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2A" w:rsidRPr="00F65B4E" w:rsidRDefault="003C0AD9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B92B2A" w:rsidRPr="00F65B4E">
        <w:rPr>
          <w:rFonts w:ascii="Times New Roman" w:hAnsi="Times New Roman" w:cs="Times New Roman"/>
          <w:sz w:val="24"/>
          <w:szCs w:val="24"/>
        </w:rPr>
        <w:t>28</w:t>
      </w:r>
      <w:r w:rsidRPr="00F65B4E"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 w:rsidR="00B92B2A"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="00B92B2A" w:rsidRPr="00F65B4E">
        <w:rPr>
          <w:rFonts w:ascii="Times New Roman" w:hAnsi="Times New Roman" w:cs="Times New Roman"/>
          <w:sz w:val="24"/>
          <w:szCs w:val="24"/>
        </w:rPr>
        <w:t xml:space="preserve"> </w:t>
      </w:r>
      <w:r w:rsidRPr="00F65B4E">
        <w:rPr>
          <w:rFonts w:ascii="Times New Roman" w:hAnsi="Times New Roman" w:cs="Times New Roman"/>
          <w:sz w:val="24"/>
          <w:szCs w:val="24"/>
        </w:rPr>
        <w:t>(„Službe</w:t>
      </w:r>
      <w:r w:rsidR="00B92B2A" w:rsidRPr="00F65B4E">
        <w:rPr>
          <w:rFonts w:ascii="Times New Roman" w:hAnsi="Times New Roman" w:cs="Times New Roman"/>
          <w:sz w:val="24"/>
          <w:szCs w:val="24"/>
        </w:rPr>
        <w:t>ni glasnik Dubrovačko-neretvanske županije“ broj 06/13</w:t>
      </w:r>
      <w:r w:rsidRPr="00F65B4E">
        <w:rPr>
          <w:rFonts w:ascii="Times New Roman" w:hAnsi="Times New Roman" w:cs="Times New Roman"/>
          <w:sz w:val="24"/>
          <w:szCs w:val="24"/>
        </w:rPr>
        <w:t xml:space="preserve">) i članka 9. </w:t>
      </w:r>
      <w:r w:rsidR="00B92B2A" w:rsidRPr="00F65B4E">
        <w:rPr>
          <w:rFonts w:ascii="Times New Roman" w:hAnsi="Times New Roman" w:cs="Times New Roman"/>
          <w:sz w:val="24"/>
          <w:szCs w:val="24"/>
        </w:rPr>
        <w:t xml:space="preserve">Odluke o proceduri naplate prihoda, obračuna i naplate dospjelih a nenaplaćenih potraživanja Općine </w:t>
      </w:r>
      <w:proofErr w:type="spellStart"/>
      <w:r w:rsidR="00B92B2A"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="00B92B2A" w:rsidRPr="00F65B4E">
        <w:rPr>
          <w:rFonts w:ascii="Times New Roman" w:hAnsi="Times New Roman" w:cs="Times New Roman"/>
          <w:sz w:val="24"/>
          <w:szCs w:val="24"/>
        </w:rPr>
        <w:t xml:space="preserve"> (Klasa:022-05/16-01/01 </w:t>
      </w:r>
      <w:proofErr w:type="spellStart"/>
      <w:r w:rsidR="00B92B2A" w:rsidRPr="00F65B4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92B2A" w:rsidRPr="00F65B4E">
        <w:rPr>
          <w:rFonts w:ascii="Times New Roman" w:hAnsi="Times New Roman" w:cs="Times New Roman"/>
          <w:sz w:val="24"/>
          <w:szCs w:val="24"/>
        </w:rPr>
        <w:t>: 2148-06-16-1 od 31.8.2016.godine) Op</w:t>
      </w:r>
      <w:r w:rsidRPr="00F65B4E">
        <w:rPr>
          <w:rFonts w:ascii="Times New Roman" w:hAnsi="Times New Roman" w:cs="Times New Roman"/>
          <w:sz w:val="24"/>
          <w:szCs w:val="24"/>
        </w:rPr>
        <w:t xml:space="preserve">ćinsko vijeće Općine </w:t>
      </w:r>
      <w:proofErr w:type="spellStart"/>
      <w:r w:rsidR="00B92B2A"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na </w:t>
      </w:r>
      <w:r w:rsidR="00F11E0F">
        <w:rPr>
          <w:rFonts w:ascii="Times New Roman" w:hAnsi="Times New Roman" w:cs="Times New Roman"/>
          <w:sz w:val="24"/>
          <w:szCs w:val="24"/>
        </w:rPr>
        <w:t>IV</w:t>
      </w:r>
      <w:r w:rsidRPr="00F65B4E">
        <w:rPr>
          <w:rFonts w:ascii="Times New Roman" w:hAnsi="Times New Roman" w:cs="Times New Roman"/>
          <w:sz w:val="24"/>
          <w:szCs w:val="24"/>
        </w:rPr>
        <w:t xml:space="preserve">.  sjednici održanoj dana </w:t>
      </w:r>
      <w:r w:rsidR="00B92B2A" w:rsidRPr="00F65B4E">
        <w:rPr>
          <w:rFonts w:ascii="Times New Roman" w:hAnsi="Times New Roman" w:cs="Times New Roman"/>
          <w:sz w:val="24"/>
          <w:szCs w:val="24"/>
        </w:rPr>
        <w:t>21.prosinca</w:t>
      </w:r>
      <w:r w:rsidRPr="00F65B4E">
        <w:rPr>
          <w:rFonts w:ascii="Times New Roman" w:hAnsi="Times New Roman" w:cs="Times New Roman"/>
          <w:sz w:val="24"/>
          <w:szCs w:val="24"/>
        </w:rPr>
        <w:t xml:space="preserve"> 2017.g. donosi </w:t>
      </w:r>
    </w:p>
    <w:p w:rsidR="00B92B2A" w:rsidRPr="00BB6239" w:rsidRDefault="003C0AD9" w:rsidP="00B92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3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92B2A" w:rsidRPr="00BB6239" w:rsidRDefault="003C0AD9" w:rsidP="00B92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39">
        <w:rPr>
          <w:rFonts w:ascii="Times New Roman" w:hAnsi="Times New Roman" w:cs="Times New Roman"/>
          <w:b/>
          <w:sz w:val="24"/>
          <w:szCs w:val="24"/>
        </w:rPr>
        <w:t xml:space="preserve"> o otpisu</w:t>
      </w:r>
      <w:r w:rsidR="00B92B2A" w:rsidRPr="00BB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239">
        <w:rPr>
          <w:rFonts w:ascii="Times New Roman" w:hAnsi="Times New Roman" w:cs="Times New Roman"/>
          <w:b/>
          <w:sz w:val="24"/>
          <w:szCs w:val="24"/>
        </w:rPr>
        <w:t>potraživanja za komunalnu naknadu</w:t>
      </w:r>
    </w:p>
    <w:p w:rsidR="00B92B2A" w:rsidRPr="00F65B4E" w:rsidRDefault="00B92B2A" w:rsidP="00B92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B2A" w:rsidRPr="00F65B4E" w:rsidRDefault="003C0AD9" w:rsidP="00B9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Članak 1.</w:t>
      </w:r>
    </w:p>
    <w:p w:rsidR="00B92B2A" w:rsidRPr="00F65B4E" w:rsidRDefault="003C0AD9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Ovom Odlukom se uređuje otpis</w:t>
      </w:r>
      <w:r w:rsidR="00530915">
        <w:rPr>
          <w:rFonts w:ascii="Times New Roman" w:hAnsi="Times New Roman" w:cs="Times New Roman"/>
          <w:sz w:val="24"/>
          <w:szCs w:val="24"/>
        </w:rPr>
        <w:t xml:space="preserve"> </w:t>
      </w:r>
      <w:r w:rsidRPr="00F65B4E">
        <w:rPr>
          <w:rFonts w:ascii="Times New Roman" w:hAnsi="Times New Roman" w:cs="Times New Roman"/>
          <w:sz w:val="24"/>
          <w:szCs w:val="24"/>
        </w:rPr>
        <w:t xml:space="preserve">dospjelih, a nenaplaćenih potraživanja Općine </w:t>
      </w:r>
      <w:proofErr w:type="spellStart"/>
      <w:r w:rsidR="00B92B2A"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</w:t>
      </w:r>
      <w:r w:rsidR="003850F8">
        <w:rPr>
          <w:rFonts w:ascii="Times New Roman" w:hAnsi="Times New Roman" w:cs="Times New Roman"/>
          <w:sz w:val="24"/>
          <w:szCs w:val="24"/>
        </w:rPr>
        <w:t>za</w:t>
      </w:r>
      <w:r w:rsidRPr="00F65B4E">
        <w:rPr>
          <w:rFonts w:ascii="Times New Roman" w:hAnsi="Times New Roman" w:cs="Times New Roman"/>
          <w:sz w:val="24"/>
          <w:szCs w:val="24"/>
        </w:rPr>
        <w:t xml:space="preserve">  </w:t>
      </w:r>
      <w:r w:rsidR="00B92B2A" w:rsidRPr="00F65B4E">
        <w:rPr>
          <w:rFonts w:ascii="Times New Roman" w:hAnsi="Times New Roman" w:cs="Times New Roman"/>
          <w:sz w:val="24"/>
          <w:szCs w:val="24"/>
        </w:rPr>
        <w:t>2014</w:t>
      </w:r>
      <w:r w:rsidRPr="00F65B4E">
        <w:rPr>
          <w:rFonts w:ascii="Times New Roman" w:hAnsi="Times New Roman" w:cs="Times New Roman"/>
          <w:sz w:val="24"/>
          <w:szCs w:val="24"/>
        </w:rPr>
        <w:t>.godine, s naslova komunalne naknade, za koje je nastupila</w:t>
      </w:r>
      <w:r w:rsidR="00BB6239">
        <w:rPr>
          <w:rFonts w:ascii="Times New Roman" w:hAnsi="Times New Roman" w:cs="Times New Roman"/>
          <w:sz w:val="24"/>
          <w:szCs w:val="24"/>
        </w:rPr>
        <w:t xml:space="preserve"> zastara.</w:t>
      </w:r>
    </w:p>
    <w:p w:rsidR="00B92B2A" w:rsidRPr="00F65B4E" w:rsidRDefault="003C0AD9" w:rsidP="00B9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Članak 2</w:t>
      </w:r>
    </w:p>
    <w:p w:rsidR="00B92B2A" w:rsidRPr="00F65B4E" w:rsidRDefault="003C0AD9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Odobrava se otpis potraživanja s naslova komunalne naknade Općine </w:t>
      </w:r>
      <w:proofErr w:type="spellStart"/>
      <w:r w:rsidR="00B92B2A"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</w:t>
      </w:r>
      <w:r w:rsidR="00B92B2A" w:rsidRPr="00F65B4E">
        <w:rPr>
          <w:rFonts w:ascii="Times New Roman" w:hAnsi="Times New Roman" w:cs="Times New Roman"/>
          <w:sz w:val="24"/>
          <w:szCs w:val="24"/>
        </w:rPr>
        <w:t xml:space="preserve"> za 2014.godinu </w:t>
      </w:r>
      <w:r w:rsidRPr="00F65B4E">
        <w:rPr>
          <w:rFonts w:ascii="Times New Roman" w:hAnsi="Times New Roman" w:cs="Times New Roman"/>
          <w:sz w:val="24"/>
          <w:szCs w:val="24"/>
        </w:rPr>
        <w:t xml:space="preserve"> ukupnom iznosu od </w:t>
      </w:r>
      <w:r w:rsidR="00B3386E">
        <w:rPr>
          <w:rFonts w:ascii="Times New Roman" w:hAnsi="Times New Roman" w:cs="Times New Roman"/>
          <w:sz w:val="24"/>
          <w:szCs w:val="24"/>
        </w:rPr>
        <w:t>45</w:t>
      </w:r>
      <w:r w:rsidR="008E2082">
        <w:rPr>
          <w:rFonts w:ascii="Times New Roman" w:hAnsi="Times New Roman" w:cs="Times New Roman"/>
          <w:sz w:val="24"/>
          <w:szCs w:val="24"/>
        </w:rPr>
        <w:t>.740,00</w:t>
      </w:r>
      <w:r w:rsidR="00B92B2A" w:rsidRPr="00F65B4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92B2A" w:rsidRPr="00F65B4E" w:rsidRDefault="003C0AD9" w:rsidP="00B9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Članak 3.</w:t>
      </w:r>
    </w:p>
    <w:p w:rsidR="00B92B2A" w:rsidRPr="00F65B4E" w:rsidRDefault="003C0AD9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Popis potraživanja (ime, prezime i adresa dužnika, iznos duga) koji se otpisuju sastavni je dio ove Odluke. </w:t>
      </w:r>
    </w:p>
    <w:p w:rsidR="00B92B2A" w:rsidRPr="00F65B4E" w:rsidRDefault="003C0AD9" w:rsidP="00B9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Članak </w:t>
      </w:r>
      <w:r w:rsidR="008E2082">
        <w:rPr>
          <w:rFonts w:ascii="Times New Roman" w:hAnsi="Times New Roman" w:cs="Times New Roman"/>
          <w:sz w:val="24"/>
          <w:szCs w:val="24"/>
        </w:rPr>
        <w:t>4</w:t>
      </w:r>
      <w:r w:rsidRPr="00F65B4E">
        <w:rPr>
          <w:rFonts w:ascii="Times New Roman" w:hAnsi="Times New Roman" w:cs="Times New Roman"/>
          <w:sz w:val="24"/>
          <w:szCs w:val="24"/>
        </w:rPr>
        <w:t>.</w:t>
      </w:r>
    </w:p>
    <w:p w:rsidR="00B92B2A" w:rsidRPr="00F65B4E" w:rsidRDefault="003C0AD9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Ova Odluka stupa na snagu osmog dana od dana objave u „Službe</w:t>
      </w:r>
      <w:r w:rsidR="00B92B2A" w:rsidRPr="00F65B4E">
        <w:rPr>
          <w:rFonts w:ascii="Times New Roman" w:hAnsi="Times New Roman" w:cs="Times New Roman"/>
          <w:sz w:val="24"/>
          <w:szCs w:val="24"/>
        </w:rPr>
        <w:t>nom glasniku Dubrovačko-neretvanske županije</w:t>
      </w:r>
      <w:r w:rsidRPr="00F65B4E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707C20" w:rsidRPr="00F65B4E" w:rsidRDefault="00707C20" w:rsidP="00707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Klasa:</w:t>
      </w:r>
      <w:r w:rsidR="008E2082">
        <w:rPr>
          <w:rFonts w:ascii="Times New Roman" w:hAnsi="Times New Roman" w:cs="Times New Roman"/>
          <w:sz w:val="24"/>
          <w:szCs w:val="24"/>
        </w:rPr>
        <w:t>401-01/17-01/01</w:t>
      </w:r>
    </w:p>
    <w:p w:rsidR="00707C20" w:rsidRPr="00F65B4E" w:rsidRDefault="00707C20" w:rsidP="00707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Urbroj:</w:t>
      </w:r>
      <w:r w:rsidR="008E2082">
        <w:rPr>
          <w:rFonts w:ascii="Times New Roman" w:hAnsi="Times New Roman" w:cs="Times New Roman"/>
          <w:sz w:val="24"/>
          <w:szCs w:val="24"/>
        </w:rPr>
        <w:t>2148-06-17-1</w:t>
      </w:r>
    </w:p>
    <w:p w:rsidR="00707C20" w:rsidRPr="00F65B4E" w:rsidRDefault="00707C20" w:rsidP="00707C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5B4E">
        <w:rPr>
          <w:rFonts w:ascii="Times New Roman" w:hAnsi="Times New Roman" w:cs="Times New Roman"/>
          <w:sz w:val="24"/>
          <w:szCs w:val="24"/>
        </w:rPr>
        <w:t>Mlinište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>, 21.prosinca 2017 godine</w:t>
      </w:r>
    </w:p>
    <w:p w:rsidR="00707C20" w:rsidRPr="00F65B4E" w:rsidRDefault="00707C20" w:rsidP="00707C20">
      <w:pPr>
        <w:jc w:val="right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Predsjednik:</w:t>
      </w:r>
    </w:p>
    <w:p w:rsidR="00707C20" w:rsidRPr="00F65B4E" w:rsidRDefault="00707C20" w:rsidP="00707C20">
      <w:pPr>
        <w:jc w:val="right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Ivan Vidović</w:t>
      </w:r>
      <w:r w:rsidR="00281D87">
        <w:rPr>
          <w:rFonts w:ascii="Times New Roman" w:hAnsi="Times New Roman" w:cs="Times New Roman"/>
          <w:sz w:val="24"/>
          <w:szCs w:val="24"/>
        </w:rPr>
        <w:t>,v.r.</w:t>
      </w:r>
      <w:bookmarkStart w:id="0" w:name="_GoBack"/>
      <w:bookmarkEnd w:id="0"/>
    </w:p>
    <w:p w:rsidR="00707C20" w:rsidRDefault="00707C20" w:rsidP="00707C20">
      <w:pPr>
        <w:jc w:val="center"/>
      </w:pPr>
    </w:p>
    <w:p w:rsidR="00707C20" w:rsidRDefault="00707C20" w:rsidP="00707C20">
      <w:pPr>
        <w:jc w:val="center"/>
      </w:pPr>
    </w:p>
    <w:p w:rsidR="00707C20" w:rsidRPr="00C637E3" w:rsidRDefault="00C637E3" w:rsidP="00C63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7E3">
        <w:rPr>
          <w:rFonts w:ascii="Times New Roman" w:hAnsi="Times New Roman" w:cs="Times New Roman"/>
          <w:sz w:val="24"/>
          <w:szCs w:val="24"/>
        </w:rPr>
        <w:t>REPUBLIKA HRVATSKA</w:t>
      </w:r>
    </w:p>
    <w:p w:rsidR="00C637E3" w:rsidRPr="00C637E3" w:rsidRDefault="00C637E3" w:rsidP="00C63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7E3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C637E3" w:rsidRPr="00C637E3" w:rsidRDefault="00C637E3" w:rsidP="00C63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7E3">
        <w:rPr>
          <w:rFonts w:ascii="Times New Roman" w:hAnsi="Times New Roman" w:cs="Times New Roman"/>
          <w:sz w:val="24"/>
          <w:szCs w:val="24"/>
        </w:rPr>
        <w:t>OPĆINA ZAŽABLJE</w:t>
      </w:r>
    </w:p>
    <w:p w:rsidR="00C637E3" w:rsidRPr="00C637E3" w:rsidRDefault="00C637E3" w:rsidP="00C63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7E3">
        <w:rPr>
          <w:rFonts w:ascii="Times New Roman" w:hAnsi="Times New Roman" w:cs="Times New Roman"/>
          <w:sz w:val="24"/>
          <w:szCs w:val="24"/>
        </w:rPr>
        <w:t>OPĆINSKO VIJEĆE</w:t>
      </w:r>
    </w:p>
    <w:p w:rsidR="00707C20" w:rsidRDefault="00707C20" w:rsidP="00707C20">
      <w:pPr>
        <w:jc w:val="center"/>
      </w:pPr>
    </w:p>
    <w:p w:rsidR="00707C20" w:rsidRDefault="00707C20" w:rsidP="00707C20">
      <w:pPr>
        <w:jc w:val="center"/>
      </w:pPr>
    </w:p>
    <w:p w:rsidR="00707C20" w:rsidRDefault="00707C20" w:rsidP="00707C20">
      <w:pPr>
        <w:jc w:val="center"/>
      </w:pPr>
    </w:p>
    <w:p w:rsidR="00F65B4E" w:rsidRDefault="00F65B4E" w:rsidP="00707C20">
      <w:pPr>
        <w:jc w:val="center"/>
      </w:pPr>
    </w:p>
    <w:p w:rsidR="00F65B4E" w:rsidRDefault="00F65B4E" w:rsidP="00707C20">
      <w:pPr>
        <w:jc w:val="center"/>
      </w:pPr>
    </w:p>
    <w:p w:rsidR="00F65B4E" w:rsidRDefault="00F65B4E" w:rsidP="00707C20">
      <w:pPr>
        <w:jc w:val="center"/>
      </w:pPr>
    </w:p>
    <w:p w:rsidR="00707C20" w:rsidRDefault="00707C20" w:rsidP="00707C20">
      <w:pPr>
        <w:jc w:val="center"/>
      </w:pPr>
    </w:p>
    <w:p w:rsidR="00B92B2A" w:rsidRPr="00F65B4E" w:rsidRDefault="003C0AD9" w:rsidP="00B9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Obrazloženje</w:t>
      </w:r>
    </w:p>
    <w:p w:rsidR="00707C20" w:rsidRPr="00F65B4E" w:rsidRDefault="00707C20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Sukladno članka 9. Odluke o proceduri naplate prihoda, obračuna i naplate dospjelih a nenaplaćenih potraživanja Općine </w:t>
      </w:r>
      <w:proofErr w:type="spellStart"/>
      <w:r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(Klasa:022-05/16-01/01 </w:t>
      </w:r>
      <w:proofErr w:type="spellStart"/>
      <w:r w:rsidRPr="00F65B4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: 2148-06-16-1 od 31.8.2016.godine a koji kaže: „otpis potraživanja vršit će se u slijedećim slučajevima: (…) </w:t>
      </w:r>
      <w:r w:rsidR="003C0AD9" w:rsidRPr="00F65B4E">
        <w:rPr>
          <w:rFonts w:ascii="Times New Roman" w:hAnsi="Times New Roman" w:cs="Times New Roman"/>
          <w:sz w:val="24"/>
          <w:szCs w:val="24"/>
        </w:rPr>
        <w:t xml:space="preserve">kada se utvrdi da su potraživanja nenaplativa uslijed nastupanja zastare sukladno važećim zakonskim propisima, a dužnik je podnio prigovor zastare (…)“. </w:t>
      </w:r>
    </w:p>
    <w:p w:rsidR="00707C20" w:rsidRPr="00F65B4E" w:rsidRDefault="003C0AD9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Prema članku 226. Zakona o obveznim odnosima (NN br. 35/05, 41/08, 125/11, 78/15): „tražbine povremenih davanja koja dospijevaju godišnje ili u kraćim razdobljima, zastarijevaju za tri godine od dospjelosti svakog pojedinog davanja“. </w:t>
      </w:r>
    </w:p>
    <w:p w:rsidR="00707C20" w:rsidRPr="00F65B4E" w:rsidRDefault="00707C20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Rješenja za komunalnu naknadu su obveznicima dostavljena u ožujku 2013.godine te je u točci 2. rješenja stoji: „obveza komunalne naknade po rješenju teče od 1.siječnja 2014.godine i </w:t>
      </w:r>
      <w:r w:rsidRPr="00F65B4E">
        <w:rPr>
          <w:rFonts w:ascii="Times New Roman" w:hAnsi="Times New Roman" w:cs="Times New Roman"/>
          <w:b/>
          <w:sz w:val="24"/>
          <w:szCs w:val="24"/>
        </w:rPr>
        <w:t>nadalje“</w:t>
      </w:r>
    </w:p>
    <w:p w:rsidR="00707C20" w:rsidRPr="00F65B4E" w:rsidRDefault="00D33797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U točci 4. istog rješenja stoji : „o svakoj promjeni činjenice na kojima se temelji utvrđena obveza plaćanja komunalne naknade obveznik je dužan obavijestiti ured Općine </w:t>
      </w:r>
      <w:proofErr w:type="spellStart"/>
      <w:r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u roku od 15 dana oda dana nastanka promjene“.</w:t>
      </w:r>
    </w:p>
    <w:p w:rsidR="00D33797" w:rsidRPr="00F65B4E" w:rsidRDefault="00D33797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U točci 5. istog rješenja stoji :“ u slučaju promjene Odluke o plaćanju komunalne naknade Općine </w:t>
      </w:r>
      <w:proofErr w:type="spellStart"/>
      <w:r w:rsidRPr="00F65B4E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B4E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F65B4E">
        <w:rPr>
          <w:rFonts w:ascii="Times New Roman" w:hAnsi="Times New Roman" w:cs="Times New Roman"/>
          <w:sz w:val="24"/>
          <w:szCs w:val="24"/>
        </w:rPr>
        <w:t xml:space="preserve"> utječe na visinu komunalne naknade , donijeti će se novo rješenje o plaćanju komunalne naknade“.</w:t>
      </w:r>
    </w:p>
    <w:p w:rsidR="00D33797" w:rsidRPr="00F65B4E" w:rsidRDefault="00D33797">
      <w:pPr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>Imajući u vidu činjenicu da proteklih godina obveznicima koji duguju komunalnu naknadu nisu slane opomene niti je pokrenuta ovrha, a uvažavajući financijske mogućnosti žitelja Općine , načelnica predlaže da se potraživanje za 2014 godinu otpiše onim obveznicima koji nisu platili obvezu, a da se za 2015,2016 i 2017 godinu obveznicima koji podmire obvezu do 31.3.2018 godine dugovanje umanji za 50% obveze.</w:t>
      </w:r>
    </w:p>
    <w:sectPr w:rsidR="00D33797" w:rsidRPr="00F6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D9"/>
    <w:rsid w:val="00057840"/>
    <w:rsid w:val="00281D87"/>
    <w:rsid w:val="003850F8"/>
    <w:rsid w:val="003C0AD9"/>
    <w:rsid w:val="00530915"/>
    <w:rsid w:val="00707C20"/>
    <w:rsid w:val="00795EB4"/>
    <w:rsid w:val="008E2082"/>
    <w:rsid w:val="00B3386E"/>
    <w:rsid w:val="00B92B2A"/>
    <w:rsid w:val="00BB6239"/>
    <w:rsid w:val="00C637E3"/>
    <w:rsid w:val="00D33797"/>
    <w:rsid w:val="00F11E0F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185D"/>
  <w15:chartTrackingRefBased/>
  <w15:docId w15:val="{585D6720-14B4-415F-99EA-D1AF2A0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9365-90F0-43F4-BB43-F7EAE16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opcina.zazablje@outlook.com</dc:creator>
  <cp:keywords/>
  <dc:description/>
  <cp:lastModifiedBy>opcina.zazablje@outlook.com</cp:lastModifiedBy>
  <cp:revision>3</cp:revision>
  <cp:lastPrinted>2018-01-10T09:45:00Z</cp:lastPrinted>
  <dcterms:created xsi:type="dcterms:W3CDTF">2018-01-10T09:24:00Z</dcterms:created>
  <dcterms:modified xsi:type="dcterms:W3CDTF">2018-01-10T09:46:00Z</dcterms:modified>
</cp:coreProperties>
</file>