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CE" w:rsidRDefault="00040ECE" w:rsidP="00040ECE">
      <w:pPr>
        <w:spacing w:after="0"/>
        <w:rPr>
          <w:rFonts w:ascii="Times New Roman" w:hAnsi="Times New Roman"/>
          <w:sz w:val="24"/>
          <w:szCs w:val="24"/>
        </w:rPr>
      </w:pPr>
      <w:r>
        <w:rPr>
          <w:rFonts w:ascii="Times New Roman" w:hAnsi="Times New Roman"/>
          <w:noProof/>
          <w:sz w:val="24"/>
          <w:szCs w:val="24"/>
        </w:rPr>
        <w:drawing>
          <wp:inline distT="0" distB="0" distL="0" distR="0" wp14:anchorId="2DF8AE64" wp14:editId="3846ED26">
            <wp:extent cx="533400" cy="5905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inline>
        </w:drawing>
      </w:r>
    </w:p>
    <w:p w:rsidR="00040ECE" w:rsidRDefault="00040ECE" w:rsidP="00040ECE">
      <w:pPr>
        <w:spacing w:after="0"/>
        <w:rPr>
          <w:rFonts w:ascii="Times New Roman" w:hAnsi="Times New Roman"/>
          <w:sz w:val="24"/>
          <w:szCs w:val="24"/>
        </w:rPr>
      </w:pPr>
    </w:p>
    <w:p w:rsidR="00040ECE" w:rsidRDefault="00040ECE" w:rsidP="00040ECE">
      <w:pPr>
        <w:spacing w:after="0"/>
        <w:rPr>
          <w:rFonts w:ascii="Times New Roman" w:hAnsi="Times New Roman"/>
          <w:sz w:val="24"/>
          <w:szCs w:val="24"/>
        </w:rPr>
      </w:pPr>
      <w:r>
        <w:rPr>
          <w:rFonts w:ascii="Times New Roman" w:hAnsi="Times New Roman"/>
          <w:sz w:val="24"/>
          <w:szCs w:val="24"/>
        </w:rPr>
        <w:t>REPUBLIKA HRVATSKA</w:t>
      </w:r>
    </w:p>
    <w:p w:rsidR="00040ECE" w:rsidRDefault="00040ECE" w:rsidP="00040ECE">
      <w:pPr>
        <w:spacing w:after="0"/>
        <w:rPr>
          <w:rFonts w:ascii="Times New Roman" w:hAnsi="Times New Roman"/>
          <w:sz w:val="24"/>
          <w:szCs w:val="24"/>
        </w:rPr>
      </w:pPr>
      <w:r>
        <w:rPr>
          <w:rFonts w:ascii="Times New Roman" w:hAnsi="Times New Roman"/>
          <w:sz w:val="24"/>
          <w:szCs w:val="24"/>
        </w:rPr>
        <w:t>DUBROVAČKO-NERETVANSKA ŽUPANIJA</w:t>
      </w:r>
    </w:p>
    <w:p w:rsidR="00040ECE" w:rsidRDefault="00040ECE" w:rsidP="00040ECE">
      <w:pPr>
        <w:spacing w:after="0"/>
        <w:rPr>
          <w:rFonts w:ascii="Times New Roman" w:hAnsi="Times New Roman"/>
          <w:sz w:val="24"/>
          <w:szCs w:val="24"/>
        </w:rPr>
      </w:pPr>
      <w:r>
        <w:rPr>
          <w:rFonts w:ascii="Times New Roman" w:hAnsi="Times New Roman"/>
          <w:sz w:val="24"/>
          <w:szCs w:val="24"/>
        </w:rPr>
        <w:t>OPĆINA ZAŽABLJE</w:t>
      </w:r>
    </w:p>
    <w:p w:rsidR="00040ECE" w:rsidRDefault="00040ECE" w:rsidP="00040ECE">
      <w:pPr>
        <w:spacing w:after="0"/>
        <w:rPr>
          <w:rFonts w:ascii="Times New Roman" w:hAnsi="Times New Roman"/>
          <w:sz w:val="24"/>
          <w:szCs w:val="24"/>
        </w:rPr>
      </w:pPr>
      <w:r>
        <w:rPr>
          <w:rFonts w:ascii="Times New Roman" w:hAnsi="Times New Roman"/>
          <w:sz w:val="24"/>
          <w:szCs w:val="24"/>
        </w:rPr>
        <w:t>Klasa: 361-01/19-01/09</w:t>
      </w:r>
    </w:p>
    <w:p w:rsidR="00040ECE" w:rsidRDefault="00040ECE" w:rsidP="00040ECE">
      <w:pPr>
        <w:spacing w:after="0"/>
        <w:rPr>
          <w:rFonts w:ascii="Times New Roman" w:hAnsi="Times New Roman"/>
          <w:sz w:val="24"/>
          <w:szCs w:val="24"/>
        </w:rPr>
      </w:pPr>
      <w:r>
        <w:rPr>
          <w:rFonts w:ascii="Times New Roman" w:hAnsi="Times New Roman"/>
          <w:sz w:val="24"/>
          <w:szCs w:val="24"/>
        </w:rPr>
        <w:t>Urbroj: 2148-06-19-2</w:t>
      </w:r>
    </w:p>
    <w:p w:rsidR="00040ECE" w:rsidRDefault="00040ECE" w:rsidP="00040ECE">
      <w:pPr>
        <w:spacing w:after="0"/>
        <w:rPr>
          <w:rFonts w:ascii="Times New Roman" w:hAnsi="Times New Roman"/>
          <w:sz w:val="24"/>
          <w:szCs w:val="24"/>
        </w:rPr>
      </w:pPr>
      <w:r>
        <w:rPr>
          <w:rFonts w:ascii="Times New Roman" w:hAnsi="Times New Roman"/>
          <w:sz w:val="24"/>
          <w:szCs w:val="24"/>
        </w:rPr>
        <w:t>Mlinište, 25.srpnja 2019 godine</w:t>
      </w:r>
    </w:p>
    <w:p w:rsidR="00040ECE" w:rsidRDefault="00040ECE" w:rsidP="00040ECE">
      <w:pPr>
        <w:spacing w:after="0"/>
        <w:rPr>
          <w:rFonts w:ascii="Times New Roman" w:hAnsi="Times New Roman"/>
          <w:sz w:val="24"/>
          <w:szCs w:val="24"/>
        </w:rPr>
      </w:pPr>
    </w:p>
    <w:p w:rsidR="00040ECE" w:rsidRDefault="00040ECE" w:rsidP="00040ECE">
      <w:pPr>
        <w:spacing w:after="0"/>
        <w:rPr>
          <w:rFonts w:ascii="Times New Roman" w:hAnsi="Times New Roman"/>
          <w:sz w:val="24"/>
          <w:szCs w:val="24"/>
        </w:rPr>
      </w:pPr>
      <w:r>
        <w:rPr>
          <w:rFonts w:ascii="Times New Roman" w:hAnsi="Times New Roman"/>
          <w:sz w:val="24"/>
          <w:szCs w:val="24"/>
        </w:rPr>
        <w:tab/>
        <w:t>Sukladno članku 6. Pravilnika o provođenju postupka jednostavne nabave, Klasa:400-01/17-01/02; Urbroj:2148-06-17-1, od 28.lipnja 2017.godine i Odluke o početku postupka jednostavne nabave (Klasa: 361-01/19-01/09;Urbroj:2148/06-19-1 od 24.srpnja 2019.) Povjerenstvo za provedbu postupka jednostavne nabave objavljuje</w:t>
      </w:r>
    </w:p>
    <w:p w:rsidR="00040ECE" w:rsidRDefault="00040ECE" w:rsidP="00040ECE">
      <w:pPr>
        <w:spacing w:after="0"/>
        <w:rPr>
          <w:rFonts w:ascii="Times New Roman" w:hAnsi="Times New Roman"/>
          <w:sz w:val="24"/>
          <w:szCs w:val="24"/>
        </w:rPr>
      </w:pPr>
    </w:p>
    <w:p w:rsidR="00040ECE" w:rsidRDefault="00040ECE" w:rsidP="00040ECE">
      <w:pPr>
        <w:spacing w:after="0"/>
        <w:jc w:val="center"/>
        <w:rPr>
          <w:rFonts w:ascii="Times New Roman" w:hAnsi="Times New Roman"/>
          <w:b/>
          <w:bCs/>
          <w:sz w:val="24"/>
          <w:szCs w:val="24"/>
        </w:rPr>
      </w:pPr>
      <w:r>
        <w:rPr>
          <w:rFonts w:ascii="Times New Roman" w:hAnsi="Times New Roman"/>
          <w:b/>
          <w:bCs/>
          <w:sz w:val="24"/>
          <w:szCs w:val="24"/>
        </w:rPr>
        <w:t xml:space="preserve">POZIV </w:t>
      </w:r>
    </w:p>
    <w:p w:rsidR="00040ECE" w:rsidRDefault="00040ECE" w:rsidP="00040ECE">
      <w:pPr>
        <w:spacing w:after="0"/>
        <w:jc w:val="center"/>
        <w:rPr>
          <w:rFonts w:ascii="Times New Roman" w:hAnsi="Times New Roman"/>
          <w:sz w:val="24"/>
          <w:szCs w:val="24"/>
        </w:rPr>
      </w:pPr>
      <w:r>
        <w:rPr>
          <w:rFonts w:ascii="Times New Roman" w:hAnsi="Times New Roman"/>
          <w:b/>
          <w:bCs/>
          <w:sz w:val="24"/>
          <w:szCs w:val="24"/>
        </w:rPr>
        <w:t>za dostavu ponuda u postupku jednostavne nabave “</w:t>
      </w:r>
      <w:r w:rsidR="002A7AD7">
        <w:rPr>
          <w:rFonts w:ascii="Times New Roman" w:hAnsi="Times New Roman"/>
          <w:b/>
          <w:bCs/>
          <w:sz w:val="24"/>
          <w:szCs w:val="24"/>
        </w:rPr>
        <w:t>Centar aktivnosti mladih u zajednici – Izrada osvjetljenja i navodnjavanja na nogometnom igralištu</w:t>
      </w:r>
      <w:r>
        <w:rPr>
          <w:rFonts w:ascii="Times New Roman" w:hAnsi="Times New Roman"/>
          <w:sz w:val="24"/>
          <w:szCs w:val="24"/>
        </w:rPr>
        <w:t>”</w:t>
      </w:r>
    </w:p>
    <w:p w:rsidR="00040ECE" w:rsidRDefault="00040ECE" w:rsidP="00040ECE">
      <w:pPr>
        <w:spacing w:after="0"/>
        <w:rPr>
          <w:rFonts w:ascii="Times New Roman" w:hAnsi="Times New Roman"/>
          <w:sz w:val="24"/>
          <w:szCs w:val="24"/>
        </w:rPr>
      </w:pPr>
    </w:p>
    <w:p w:rsidR="00040ECE" w:rsidRDefault="00040ECE" w:rsidP="00040ECE">
      <w:pPr>
        <w:spacing w:after="0"/>
        <w:rPr>
          <w:rFonts w:ascii="Times New Roman" w:hAnsi="Times New Roman"/>
          <w:sz w:val="24"/>
          <w:szCs w:val="24"/>
        </w:rPr>
      </w:pPr>
      <w:r>
        <w:rPr>
          <w:rFonts w:ascii="Times New Roman" w:hAnsi="Times New Roman"/>
          <w:b/>
          <w:bCs/>
          <w:sz w:val="24"/>
          <w:szCs w:val="24"/>
        </w:rPr>
        <w:t>Predmet nabave</w:t>
      </w:r>
      <w:r w:rsidRPr="002A7AD7">
        <w:rPr>
          <w:rFonts w:ascii="Times New Roman" w:hAnsi="Times New Roman"/>
          <w:sz w:val="24"/>
          <w:szCs w:val="24"/>
        </w:rPr>
        <w:t>:</w:t>
      </w:r>
      <w:r w:rsidR="002A7AD7" w:rsidRPr="002A7AD7">
        <w:rPr>
          <w:rFonts w:ascii="Times New Roman" w:hAnsi="Times New Roman"/>
          <w:sz w:val="24"/>
          <w:szCs w:val="24"/>
        </w:rPr>
        <w:t xml:space="preserve"> “Centar aktivnosti mladih u zajednici – Izrada osvjetljenja i navodnjavanja na nogometnom igralištu</w:t>
      </w:r>
      <w:r w:rsidR="002A7AD7">
        <w:rPr>
          <w:rFonts w:ascii="Times New Roman" w:hAnsi="Times New Roman"/>
          <w:sz w:val="24"/>
          <w:szCs w:val="24"/>
        </w:rPr>
        <w:t>“</w:t>
      </w:r>
      <w:r w:rsidRPr="002A7AD7">
        <w:rPr>
          <w:rFonts w:ascii="Times New Roman" w:hAnsi="Times New Roman"/>
          <w:sz w:val="24"/>
          <w:szCs w:val="24"/>
        </w:rPr>
        <w:t>,</w:t>
      </w:r>
      <w:r>
        <w:rPr>
          <w:rFonts w:ascii="Times New Roman" w:hAnsi="Times New Roman"/>
          <w:sz w:val="24"/>
          <w:szCs w:val="24"/>
        </w:rPr>
        <w:t xml:space="preserve"> sukladno Troškovniku i Natječajnoj dokumentaciji</w:t>
      </w:r>
    </w:p>
    <w:p w:rsidR="00040ECE" w:rsidRDefault="00040ECE" w:rsidP="00040ECE">
      <w:pPr>
        <w:spacing w:after="0"/>
        <w:rPr>
          <w:rFonts w:ascii="Times New Roman" w:hAnsi="Times New Roman"/>
          <w:sz w:val="24"/>
          <w:szCs w:val="24"/>
        </w:rPr>
      </w:pPr>
      <w:r>
        <w:rPr>
          <w:rFonts w:ascii="Times New Roman" w:hAnsi="Times New Roman"/>
          <w:b/>
          <w:bCs/>
          <w:sz w:val="24"/>
          <w:szCs w:val="24"/>
        </w:rPr>
        <w:t>Procijenjena vrijednost nabave:</w:t>
      </w:r>
      <w:r>
        <w:rPr>
          <w:rFonts w:ascii="Times New Roman" w:hAnsi="Times New Roman"/>
          <w:sz w:val="24"/>
          <w:szCs w:val="24"/>
        </w:rPr>
        <w:t xml:space="preserve"> 1</w:t>
      </w:r>
      <w:r w:rsidR="00EE3967">
        <w:rPr>
          <w:rFonts w:ascii="Times New Roman" w:hAnsi="Times New Roman"/>
          <w:sz w:val="24"/>
          <w:szCs w:val="24"/>
        </w:rPr>
        <w:t>84.0</w:t>
      </w:r>
      <w:r>
        <w:rPr>
          <w:rFonts w:ascii="Times New Roman" w:hAnsi="Times New Roman"/>
          <w:sz w:val="24"/>
          <w:szCs w:val="24"/>
        </w:rPr>
        <w:t>00</w:t>
      </w:r>
      <w:r w:rsidR="00EE3967">
        <w:rPr>
          <w:rFonts w:ascii="Times New Roman" w:hAnsi="Times New Roman"/>
          <w:sz w:val="24"/>
          <w:szCs w:val="24"/>
        </w:rPr>
        <w:t>,00</w:t>
      </w:r>
      <w:r>
        <w:rPr>
          <w:rFonts w:ascii="Times New Roman" w:hAnsi="Times New Roman"/>
          <w:sz w:val="24"/>
          <w:szCs w:val="24"/>
        </w:rPr>
        <w:t xml:space="preserve"> kn (bez PDV-a)</w:t>
      </w:r>
    </w:p>
    <w:p w:rsidR="00040ECE" w:rsidRDefault="00040ECE" w:rsidP="00040ECE">
      <w:pPr>
        <w:spacing w:after="0"/>
        <w:rPr>
          <w:rFonts w:ascii="Times New Roman" w:hAnsi="Times New Roman"/>
          <w:sz w:val="24"/>
          <w:szCs w:val="24"/>
        </w:rPr>
      </w:pPr>
      <w:r>
        <w:rPr>
          <w:rFonts w:ascii="Times New Roman" w:hAnsi="Times New Roman"/>
          <w:b/>
          <w:bCs/>
          <w:sz w:val="24"/>
          <w:szCs w:val="24"/>
        </w:rPr>
        <w:t>Evidencijski broj nabave</w:t>
      </w:r>
      <w:r>
        <w:rPr>
          <w:rFonts w:ascii="Times New Roman" w:hAnsi="Times New Roman"/>
          <w:sz w:val="24"/>
          <w:szCs w:val="24"/>
        </w:rPr>
        <w:t>:</w:t>
      </w:r>
      <w:r w:rsidR="002A7AD7">
        <w:rPr>
          <w:rFonts w:ascii="Times New Roman" w:hAnsi="Times New Roman"/>
          <w:sz w:val="24"/>
          <w:szCs w:val="24"/>
        </w:rPr>
        <w:t xml:space="preserve"> </w:t>
      </w:r>
      <w:r>
        <w:rPr>
          <w:rFonts w:ascii="Times New Roman" w:hAnsi="Times New Roman"/>
          <w:sz w:val="24"/>
          <w:szCs w:val="24"/>
        </w:rPr>
        <w:t>JDN</w:t>
      </w:r>
      <w:r w:rsidR="00EE3967">
        <w:rPr>
          <w:rFonts w:ascii="Times New Roman" w:hAnsi="Times New Roman"/>
          <w:sz w:val="24"/>
          <w:szCs w:val="24"/>
        </w:rPr>
        <w:t>-</w:t>
      </w:r>
      <w:r w:rsidR="00096FCA">
        <w:rPr>
          <w:rFonts w:ascii="Times New Roman" w:hAnsi="Times New Roman"/>
          <w:sz w:val="24"/>
          <w:szCs w:val="24"/>
        </w:rPr>
        <w:t>12/19</w:t>
      </w:r>
    </w:p>
    <w:p w:rsidR="00040ECE" w:rsidRDefault="00040ECE" w:rsidP="00040ECE">
      <w:pPr>
        <w:spacing w:after="0"/>
        <w:rPr>
          <w:rFonts w:ascii="Times New Roman" w:hAnsi="Times New Roman"/>
          <w:sz w:val="24"/>
          <w:szCs w:val="24"/>
        </w:rPr>
      </w:pPr>
      <w:r>
        <w:rPr>
          <w:rFonts w:ascii="Times New Roman" w:hAnsi="Times New Roman"/>
          <w:b/>
          <w:bCs/>
          <w:sz w:val="24"/>
          <w:szCs w:val="24"/>
        </w:rPr>
        <w:t>Način i rok dostave ponude:</w:t>
      </w:r>
      <w:r>
        <w:rPr>
          <w:rFonts w:ascii="Times New Roman" w:hAnsi="Times New Roman"/>
          <w:sz w:val="24"/>
          <w:szCs w:val="24"/>
        </w:rPr>
        <w:t xml:space="preserve"> Ponude se dostavljanju u papirnatom obliku preporučeno ili osobnom dostavom na adresu Naručitelja: Općina Zažablje, Mlinište 24, 20353 Mlinište, s naznakom “</w:t>
      </w:r>
      <w:r>
        <w:rPr>
          <w:rFonts w:ascii="Times New Roman" w:hAnsi="Times New Roman"/>
          <w:i/>
          <w:iCs/>
          <w:sz w:val="24"/>
          <w:szCs w:val="24"/>
        </w:rPr>
        <w:t>Ne otvaraj – Ponuda za postupak jednostavne nabave –</w:t>
      </w:r>
      <w:r w:rsidR="007B22B6">
        <w:rPr>
          <w:rFonts w:ascii="Times New Roman" w:hAnsi="Times New Roman"/>
          <w:i/>
          <w:iCs/>
          <w:sz w:val="24"/>
          <w:szCs w:val="24"/>
        </w:rPr>
        <w:t xml:space="preserve"> Centar aktivnosti mladih u zajednici </w:t>
      </w:r>
      <w:r w:rsidR="002A7AD7">
        <w:rPr>
          <w:rFonts w:ascii="Times New Roman" w:hAnsi="Times New Roman"/>
          <w:i/>
          <w:iCs/>
          <w:sz w:val="24"/>
          <w:szCs w:val="24"/>
        </w:rPr>
        <w:t>–</w:t>
      </w:r>
      <w:r>
        <w:rPr>
          <w:rFonts w:ascii="Times New Roman" w:hAnsi="Times New Roman"/>
          <w:i/>
          <w:iCs/>
          <w:sz w:val="24"/>
          <w:szCs w:val="24"/>
        </w:rPr>
        <w:t xml:space="preserve"> </w:t>
      </w:r>
      <w:r w:rsidR="00EE3967">
        <w:rPr>
          <w:rFonts w:ascii="Times New Roman" w:hAnsi="Times New Roman"/>
          <w:i/>
          <w:iCs/>
          <w:sz w:val="24"/>
          <w:szCs w:val="24"/>
        </w:rPr>
        <w:t>Iz</w:t>
      </w:r>
      <w:r w:rsidR="007B22B6">
        <w:rPr>
          <w:rFonts w:ascii="Times New Roman" w:hAnsi="Times New Roman"/>
          <w:i/>
          <w:iCs/>
          <w:sz w:val="24"/>
          <w:szCs w:val="24"/>
        </w:rPr>
        <w:t>rad</w:t>
      </w:r>
      <w:r w:rsidR="002A7AD7">
        <w:rPr>
          <w:rFonts w:ascii="Times New Roman" w:hAnsi="Times New Roman"/>
          <w:i/>
          <w:iCs/>
          <w:sz w:val="24"/>
          <w:szCs w:val="24"/>
        </w:rPr>
        <w:t xml:space="preserve">a </w:t>
      </w:r>
      <w:r w:rsidR="00EE3967">
        <w:rPr>
          <w:rFonts w:ascii="Times New Roman" w:hAnsi="Times New Roman"/>
          <w:i/>
          <w:iCs/>
          <w:sz w:val="24"/>
          <w:szCs w:val="24"/>
        </w:rPr>
        <w:t>osvjetljenja i navodnjavanja</w:t>
      </w:r>
      <w:r w:rsidR="007B22B6">
        <w:rPr>
          <w:rFonts w:ascii="Times New Roman" w:hAnsi="Times New Roman"/>
          <w:i/>
          <w:iCs/>
          <w:sz w:val="24"/>
          <w:szCs w:val="24"/>
        </w:rPr>
        <w:t xml:space="preserve"> na nogometnom igralištu“;</w:t>
      </w:r>
      <w:r w:rsidR="00675F61">
        <w:rPr>
          <w:rFonts w:ascii="Times New Roman" w:hAnsi="Times New Roman"/>
          <w:i/>
          <w:iCs/>
          <w:sz w:val="24"/>
          <w:szCs w:val="24"/>
        </w:rPr>
        <w:t xml:space="preserve"> </w:t>
      </w:r>
      <w:r w:rsidRPr="007B22B6">
        <w:rPr>
          <w:rFonts w:ascii="Times New Roman" w:hAnsi="Times New Roman"/>
          <w:i/>
          <w:iCs/>
          <w:sz w:val="24"/>
          <w:szCs w:val="24"/>
        </w:rPr>
        <w:t>evidencijski broj nabave: JDN-1</w:t>
      </w:r>
      <w:r w:rsidR="00EE3967" w:rsidRPr="007B22B6">
        <w:rPr>
          <w:rFonts w:ascii="Times New Roman" w:hAnsi="Times New Roman"/>
          <w:i/>
          <w:iCs/>
          <w:sz w:val="24"/>
          <w:szCs w:val="24"/>
        </w:rPr>
        <w:t>2</w:t>
      </w:r>
      <w:r w:rsidRPr="007B22B6">
        <w:rPr>
          <w:rFonts w:ascii="Times New Roman" w:hAnsi="Times New Roman"/>
          <w:i/>
          <w:iCs/>
          <w:sz w:val="24"/>
          <w:szCs w:val="24"/>
        </w:rPr>
        <w:t>/19”</w:t>
      </w:r>
    </w:p>
    <w:p w:rsidR="00040ECE" w:rsidRDefault="00040ECE" w:rsidP="00040ECE">
      <w:pPr>
        <w:spacing w:after="0"/>
        <w:rPr>
          <w:rFonts w:ascii="Times New Roman" w:hAnsi="Times New Roman"/>
          <w:sz w:val="24"/>
          <w:szCs w:val="24"/>
        </w:rPr>
      </w:pPr>
      <w:r>
        <w:rPr>
          <w:rFonts w:ascii="Times New Roman" w:hAnsi="Times New Roman"/>
          <w:sz w:val="24"/>
          <w:szCs w:val="24"/>
        </w:rPr>
        <w:t>Na omotnici treba navesti naziv i adresu ponuditelja.</w:t>
      </w:r>
    </w:p>
    <w:p w:rsidR="00040ECE" w:rsidRDefault="00040ECE" w:rsidP="00040ECE">
      <w:pPr>
        <w:spacing w:after="0"/>
        <w:rPr>
          <w:rFonts w:ascii="Times New Roman" w:hAnsi="Times New Roman"/>
          <w:sz w:val="24"/>
          <w:szCs w:val="24"/>
        </w:rPr>
      </w:pPr>
      <w:r>
        <w:rPr>
          <w:rFonts w:ascii="Times New Roman" w:hAnsi="Times New Roman"/>
          <w:b/>
          <w:bCs/>
          <w:sz w:val="24"/>
          <w:szCs w:val="24"/>
        </w:rPr>
        <w:t>Rok dostave ponude:</w:t>
      </w:r>
      <w:r>
        <w:rPr>
          <w:rFonts w:ascii="Times New Roman" w:hAnsi="Times New Roman"/>
          <w:sz w:val="24"/>
          <w:szCs w:val="24"/>
        </w:rPr>
        <w:t xml:space="preserve"> </w:t>
      </w:r>
      <w:r w:rsidR="007B22B6">
        <w:rPr>
          <w:rFonts w:ascii="Times New Roman" w:hAnsi="Times New Roman"/>
          <w:sz w:val="24"/>
          <w:szCs w:val="24"/>
        </w:rPr>
        <w:t>02.kolovoza</w:t>
      </w:r>
      <w:r w:rsidR="00EE3967">
        <w:rPr>
          <w:rFonts w:ascii="Times New Roman" w:hAnsi="Times New Roman"/>
          <w:sz w:val="24"/>
          <w:szCs w:val="24"/>
        </w:rPr>
        <w:t xml:space="preserve"> </w:t>
      </w:r>
      <w:r>
        <w:rPr>
          <w:rFonts w:ascii="Times New Roman" w:hAnsi="Times New Roman"/>
          <w:sz w:val="24"/>
          <w:szCs w:val="24"/>
        </w:rPr>
        <w:t>2019.godine do 10:00 sati.</w:t>
      </w:r>
    </w:p>
    <w:p w:rsidR="00040ECE" w:rsidRDefault="00040ECE" w:rsidP="00040ECE">
      <w:pPr>
        <w:spacing w:after="0"/>
        <w:rPr>
          <w:rFonts w:ascii="Times New Roman" w:hAnsi="Times New Roman"/>
          <w:sz w:val="24"/>
          <w:szCs w:val="24"/>
        </w:rPr>
      </w:pPr>
      <w:r>
        <w:rPr>
          <w:rFonts w:ascii="Times New Roman" w:hAnsi="Times New Roman"/>
          <w:b/>
          <w:bCs/>
          <w:sz w:val="24"/>
          <w:szCs w:val="24"/>
        </w:rPr>
        <w:t>Kriterij za odabir ponude:</w:t>
      </w:r>
      <w:r>
        <w:rPr>
          <w:rFonts w:ascii="Times New Roman" w:hAnsi="Times New Roman"/>
          <w:sz w:val="24"/>
          <w:szCs w:val="24"/>
        </w:rPr>
        <w:t xml:space="preserve"> najniža cijena sposobnog ponuditelja</w:t>
      </w:r>
    </w:p>
    <w:p w:rsidR="00040ECE" w:rsidRDefault="00040ECE" w:rsidP="00040ECE">
      <w:pPr>
        <w:spacing w:after="0"/>
        <w:rPr>
          <w:rFonts w:ascii="Times New Roman" w:hAnsi="Times New Roman"/>
          <w:sz w:val="24"/>
          <w:szCs w:val="24"/>
        </w:rPr>
      </w:pPr>
      <w:r>
        <w:rPr>
          <w:rFonts w:ascii="Times New Roman" w:hAnsi="Times New Roman"/>
          <w:b/>
          <w:bCs/>
          <w:sz w:val="24"/>
          <w:szCs w:val="24"/>
        </w:rPr>
        <w:t>Obavijest o rezultatima:</w:t>
      </w:r>
      <w:r>
        <w:rPr>
          <w:rFonts w:ascii="Times New Roman" w:hAnsi="Times New Roman"/>
          <w:sz w:val="24"/>
          <w:szCs w:val="24"/>
        </w:rPr>
        <w:t xml:space="preserve"> pisanu obavijest o rezultatima nabave Naručitelj će dostaviti ponuditelja u roku od deset (10) dana od dana isteka roka za dostavu ponuda.</w:t>
      </w:r>
    </w:p>
    <w:p w:rsidR="00040ECE" w:rsidRDefault="00040ECE" w:rsidP="00040ECE">
      <w:pPr>
        <w:spacing w:after="0"/>
        <w:rPr>
          <w:rFonts w:ascii="Times New Roman" w:hAnsi="Times New Roman"/>
          <w:sz w:val="24"/>
          <w:szCs w:val="24"/>
        </w:rPr>
      </w:pPr>
    </w:p>
    <w:p w:rsidR="00040ECE" w:rsidRDefault="00040ECE" w:rsidP="00040ECE">
      <w:pPr>
        <w:spacing w:after="0"/>
        <w:rPr>
          <w:rFonts w:ascii="Times New Roman" w:hAnsi="Times New Roman"/>
          <w:sz w:val="24"/>
          <w:szCs w:val="24"/>
        </w:rPr>
      </w:pPr>
      <w:r>
        <w:rPr>
          <w:rFonts w:ascii="Times New Roman" w:hAnsi="Times New Roman"/>
          <w:sz w:val="24"/>
          <w:szCs w:val="24"/>
        </w:rPr>
        <w:t>Općina Zažablje zadržava pravo bez obrazloženja prihvatiti ili odbiti svaku ponudu ili poništiti natječaj prije donošenja odluke o dodjele poslova, bez ikakve odgovornosti prema ponuditeljima.</w:t>
      </w:r>
    </w:p>
    <w:p w:rsidR="00040ECE" w:rsidRDefault="00040ECE" w:rsidP="00040ECE">
      <w:pPr>
        <w:spacing w:after="0"/>
        <w:rPr>
          <w:rFonts w:ascii="Times New Roman" w:hAnsi="Times New Roman"/>
          <w:sz w:val="24"/>
          <w:szCs w:val="24"/>
        </w:rPr>
      </w:pPr>
    </w:p>
    <w:p w:rsidR="00040ECE" w:rsidRDefault="00040ECE" w:rsidP="00040ECE">
      <w:pPr>
        <w:spacing w:after="0"/>
        <w:jc w:val="right"/>
        <w:rPr>
          <w:rFonts w:ascii="Times New Roman" w:hAnsi="Times New Roman"/>
          <w:sz w:val="24"/>
          <w:szCs w:val="24"/>
        </w:rPr>
      </w:pPr>
      <w:r>
        <w:rPr>
          <w:rFonts w:ascii="Times New Roman" w:hAnsi="Times New Roman"/>
          <w:sz w:val="24"/>
          <w:szCs w:val="24"/>
        </w:rPr>
        <w:t>Povjerenstvo za provedbu natječaja</w:t>
      </w:r>
    </w:p>
    <w:p w:rsidR="00040ECE" w:rsidRDefault="00040ECE" w:rsidP="00040ECE">
      <w:pPr>
        <w:spacing w:after="0"/>
      </w:pPr>
    </w:p>
    <w:p w:rsidR="00040ECE" w:rsidRDefault="00040ECE" w:rsidP="00040ECE">
      <w:pPr>
        <w:rPr>
          <w:rFonts w:ascii="Times New Roman" w:hAnsi="Times New Roman"/>
          <w:sz w:val="24"/>
          <w:szCs w:val="24"/>
        </w:rPr>
      </w:pPr>
    </w:p>
    <w:p w:rsidR="00040ECE" w:rsidRDefault="00040ECE" w:rsidP="00040ECE">
      <w:pPr>
        <w:rPr>
          <w:rFonts w:ascii="Times New Roman" w:hAnsi="Times New Roman"/>
          <w:sz w:val="24"/>
          <w:szCs w:val="24"/>
        </w:rPr>
      </w:pPr>
    </w:p>
    <w:p w:rsidR="00040ECE" w:rsidRPr="00731CD5" w:rsidRDefault="00040ECE" w:rsidP="00040ECE">
      <w:pPr>
        <w:spacing w:after="0" w:line="240" w:lineRule="auto"/>
        <w:rPr>
          <w:rFonts w:ascii="Times New Roman" w:hAnsi="Times New Roman"/>
          <w:sz w:val="24"/>
          <w:szCs w:val="24"/>
        </w:rPr>
      </w:pPr>
    </w:p>
    <w:p w:rsidR="00040ECE" w:rsidRPr="00027ECA" w:rsidRDefault="00040ECE" w:rsidP="00040ECE">
      <w:pPr>
        <w:ind w:left="2832"/>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REPUBLIKA HRVATSKA</w:t>
      </w:r>
    </w:p>
    <w:p w:rsidR="00040ECE" w:rsidRDefault="00040ECE" w:rsidP="00040ECE">
      <w:pPr>
        <w:jc w:val="center"/>
        <w:rPr>
          <w:rFonts w:ascii="Times New Roman" w:hAnsi="Times New Roman" w:cs="Times New Roman"/>
          <w:b/>
          <w:sz w:val="24"/>
          <w:szCs w:val="24"/>
        </w:rPr>
      </w:pPr>
      <w:r>
        <w:rPr>
          <w:rFonts w:ascii="Times New Roman" w:hAnsi="Times New Roman" w:cs="Times New Roman"/>
          <w:b/>
          <w:sz w:val="24"/>
          <w:szCs w:val="24"/>
        </w:rPr>
        <w:t xml:space="preserve">DUBROVAČKO NERETVANSKA ŽUPANIJA </w:t>
      </w:r>
    </w:p>
    <w:p w:rsidR="00040ECE" w:rsidRDefault="00040ECE" w:rsidP="00040ECE">
      <w:pPr>
        <w:jc w:val="center"/>
        <w:rPr>
          <w:rFonts w:ascii="Times New Roman" w:hAnsi="Times New Roman" w:cs="Times New Roman"/>
          <w:b/>
          <w:sz w:val="24"/>
          <w:szCs w:val="24"/>
        </w:rPr>
      </w:pPr>
      <w:r>
        <w:rPr>
          <w:rFonts w:ascii="Times New Roman" w:hAnsi="Times New Roman" w:cs="Times New Roman"/>
          <w:b/>
          <w:sz w:val="24"/>
          <w:szCs w:val="24"/>
        </w:rPr>
        <w:t>OPĆINA ZAŽABLJE</w:t>
      </w:r>
    </w:p>
    <w:p w:rsidR="00040ECE" w:rsidRDefault="00040ECE" w:rsidP="00040ECE">
      <w:pPr>
        <w:jc w:val="center"/>
        <w:rPr>
          <w:rFonts w:ascii="Times New Roman" w:hAnsi="Times New Roman" w:cs="Times New Roman"/>
          <w:b/>
          <w:sz w:val="24"/>
          <w:szCs w:val="24"/>
        </w:rPr>
      </w:pPr>
    </w:p>
    <w:p w:rsidR="00040ECE" w:rsidRDefault="00040ECE" w:rsidP="00040ECE">
      <w:pPr>
        <w:jc w:val="center"/>
        <w:rPr>
          <w:rFonts w:ascii="Times New Roman" w:hAnsi="Times New Roman" w:cs="Times New Roman"/>
          <w:b/>
          <w:sz w:val="24"/>
          <w:szCs w:val="24"/>
        </w:rPr>
      </w:pPr>
    </w:p>
    <w:p w:rsidR="00040ECE" w:rsidRDefault="00040ECE" w:rsidP="00040ECE">
      <w:pPr>
        <w:jc w:val="center"/>
        <w:rPr>
          <w:rFonts w:ascii="Times New Roman" w:hAnsi="Times New Roman" w:cs="Times New Roman"/>
          <w:b/>
          <w:sz w:val="24"/>
          <w:szCs w:val="24"/>
        </w:rPr>
      </w:pPr>
    </w:p>
    <w:p w:rsidR="00040ECE" w:rsidRDefault="00040ECE" w:rsidP="00040ECE">
      <w:pPr>
        <w:jc w:val="center"/>
        <w:rPr>
          <w:rFonts w:ascii="Times New Roman" w:hAnsi="Times New Roman" w:cs="Times New Roman"/>
          <w:b/>
          <w:sz w:val="24"/>
          <w:szCs w:val="24"/>
        </w:rPr>
      </w:pPr>
    </w:p>
    <w:p w:rsidR="00040ECE" w:rsidRDefault="00040ECE" w:rsidP="00040ECE">
      <w:pPr>
        <w:jc w:val="center"/>
        <w:rPr>
          <w:rFonts w:ascii="Times New Roman" w:hAnsi="Times New Roman" w:cs="Times New Roman"/>
          <w:b/>
          <w:sz w:val="24"/>
          <w:szCs w:val="24"/>
        </w:rPr>
      </w:pPr>
      <w:r>
        <w:rPr>
          <w:rFonts w:ascii="Times New Roman" w:hAnsi="Times New Roman" w:cs="Times New Roman"/>
          <w:b/>
          <w:sz w:val="24"/>
          <w:szCs w:val="24"/>
        </w:rPr>
        <w:t>DOKUMENTACIJA ZA NADMETANJE</w:t>
      </w:r>
    </w:p>
    <w:p w:rsidR="00040ECE" w:rsidRPr="007B22B6" w:rsidRDefault="00EE3967" w:rsidP="00040ECE">
      <w:pPr>
        <w:jc w:val="center"/>
        <w:rPr>
          <w:rFonts w:ascii="Times New Roman" w:hAnsi="Times New Roman" w:cs="Times New Roman"/>
          <w:b/>
          <w:i/>
          <w:iCs/>
          <w:sz w:val="24"/>
          <w:szCs w:val="24"/>
        </w:rPr>
      </w:pPr>
      <w:r w:rsidRPr="007B22B6">
        <w:rPr>
          <w:rFonts w:ascii="Times New Roman" w:hAnsi="Times New Roman" w:cs="Times New Roman"/>
          <w:b/>
          <w:i/>
          <w:iCs/>
          <w:sz w:val="24"/>
          <w:szCs w:val="24"/>
        </w:rPr>
        <w:t>CENTAR AKTIVNOSTI MLADIH U ZAJEDNICI – IZRADA OSVJETLJENJA I NAVODNJAVANJA</w:t>
      </w:r>
      <w:r w:rsidR="007B22B6" w:rsidRPr="007B22B6">
        <w:rPr>
          <w:rFonts w:ascii="Times New Roman" w:hAnsi="Times New Roman" w:cs="Times New Roman"/>
          <w:b/>
          <w:i/>
          <w:iCs/>
          <w:sz w:val="24"/>
          <w:szCs w:val="24"/>
        </w:rPr>
        <w:t xml:space="preserve"> NA NOGOMETNOM IGRALIŠTU</w:t>
      </w:r>
    </w:p>
    <w:p w:rsidR="00040ECE" w:rsidRDefault="00040ECE" w:rsidP="00040ECE">
      <w:pPr>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Evidencijski broj nabave</w:t>
      </w:r>
      <w:r w:rsidRPr="00D020EC">
        <w:rPr>
          <w:rFonts w:ascii="Times New Roman" w:hAnsi="Times New Roman" w:cs="Times New Roman"/>
          <w:sz w:val="24"/>
          <w:szCs w:val="24"/>
        </w:rPr>
        <w:t xml:space="preserve">: </w:t>
      </w:r>
      <w:r w:rsidRPr="007B22B6">
        <w:rPr>
          <w:rFonts w:ascii="Times New Roman" w:hAnsi="Times New Roman" w:cs="Times New Roman"/>
          <w:sz w:val="24"/>
          <w:szCs w:val="24"/>
        </w:rPr>
        <w:t>JDN-1</w:t>
      </w:r>
      <w:r w:rsidR="00EE3967" w:rsidRPr="007B22B6">
        <w:rPr>
          <w:rFonts w:ascii="Times New Roman" w:hAnsi="Times New Roman" w:cs="Times New Roman"/>
          <w:sz w:val="24"/>
          <w:szCs w:val="24"/>
        </w:rPr>
        <w:t>2</w:t>
      </w:r>
      <w:r w:rsidRPr="007B22B6">
        <w:rPr>
          <w:rFonts w:ascii="Times New Roman" w:hAnsi="Times New Roman" w:cs="Times New Roman"/>
          <w:sz w:val="24"/>
          <w:szCs w:val="24"/>
        </w:rPr>
        <w:t>/19</w:t>
      </w:r>
    </w:p>
    <w:p w:rsidR="00040ECE" w:rsidRDefault="00040ECE" w:rsidP="00040ECE">
      <w:pPr>
        <w:spacing w:after="0" w:line="240" w:lineRule="auto"/>
        <w:jc w:val="center"/>
        <w:rPr>
          <w:rFonts w:ascii="Times New Roman" w:hAnsi="Times New Roman" w:cs="Times New Roman"/>
          <w:b/>
          <w:sz w:val="24"/>
          <w:szCs w:val="24"/>
        </w:rPr>
      </w:pPr>
      <w:r w:rsidRPr="002812E0">
        <w:rPr>
          <w:rFonts w:ascii="Times New Roman" w:hAnsi="Times New Roman" w:cs="Times New Roman"/>
          <w:b/>
          <w:sz w:val="24"/>
          <w:szCs w:val="24"/>
        </w:rPr>
        <w:t>Pr</w:t>
      </w:r>
      <w:r>
        <w:rPr>
          <w:rFonts w:ascii="Times New Roman" w:hAnsi="Times New Roman" w:cs="Times New Roman"/>
          <w:b/>
          <w:sz w:val="24"/>
          <w:szCs w:val="24"/>
        </w:rPr>
        <w:t xml:space="preserve">ocijenjena vrijednost nabave: </w:t>
      </w:r>
      <w:r w:rsidR="00096FCA">
        <w:rPr>
          <w:rFonts w:ascii="Times New Roman" w:hAnsi="Times New Roman" w:cs="Times New Roman"/>
          <w:sz w:val="24"/>
          <w:szCs w:val="24"/>
        </w:rPr>
        <w:t>1</w:t>
      </w:r>
      <w:r w:rsidR="00EE3967">
        <w:rPr>
          <w:rFonts w:ascii="Times New Roman" w:hAnsi="Times New Roman" w:cs="Times New Roman"/>
          <w:sz w:val="24"/>
          <w:szCs w:val="24"/>
        </w:rPr>
        <w:t>84.000</w:t>
      </w:r>
      <w:r>
        <w:rPr>
          <w:rFonts w:ascii="Times New Roman" w:hAnsi="Times New Roman" w:cs="Times New Roman"/>
          <w:sz w:val="24"/>
          <w:szCs w:val="24"/>
        </w:rPr>
        <w:t>,00</w:t>
      </w:r>
      <w:r w:rsidRPr="00602211">
        <w:rPr>
          <w:rFonts w:ascii="Times New Roman" w:hAnsi="Times New Roman" w:cs="Times New Roman"/>
          <w:sz w:val="24"/>
          <w:szCs w:val="24"/>
        </w:rPr>
        <w:t xml:space="preserve"> kuna (bez PDV-a)</w:t>
      </w: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r>
        <w:rPr>
          <w:rFonts w:ascii="Times New Roman" w:hAnsi="Times New Roman" w:cs="Times New Roman"/>
          <w:b/>
          <w:sz w:val="24"/>
          <w:szCs w:val="24"/>
        </w:rPr>
        <w:t>Klasa: 361-01/19-01/0</w:t>
      </w:r>
      <w:r w:rsidR="00096FCA">
        <w:rPr>
          <w:rFonts w:ascii="Times New Roman" w:hAnsi="Times New Roman" w:cs="Times New Roman"/>
          <w:b/>
          <w:sz w:val="24"/>
          <w:szCs w:val="24"/>
        </w:rPr>
        <w:t>9</w:t>
      </w:r>
    </w:p>
    <w:p w:rsidR="00040ECE" w:rsidRDefault="00040ECE" w:rsidP="00040ECE">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2148</w:t>
      </w:r>
      <w:r w:rsidR="00096FCA">
        <w:rPr>
          <w:rFonts w:ascii="Times New Roman" w:hAnsi="Times New Roman" w:cs="Times New Roman"/>
          <w:b/>
          <w:sz w:val="24"/>
          <w:szCs w:val="24"/>
        </w:rPr>
        <w:t>/06-19-3</w:t>
      </w: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rPr>
          <w:rFonts w:ascii="Times New Roman" w:hAnsi="Times New Roman" w:cs="Times New Roman"/>
          <w:b/>
          <w:sz w:val="24"/>
          <w:szCs w:val="24"/>
        </w:rPr>
      </w:pPr>
    </w:p>
    <w:p w:rsidR="00040ECE" w:rsidRDefault="00040ECE" w:rsidP="00040E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Mlinište, </w:t>
      </w:r>
      <w:r w:rsidR="00096FCA">
        <w:rPr>
          <w:rFonts w:ascii="Times New Roman" w:hAnsi="Times New Roman" w:cs="Times New Roman"/>
          <w:b/>
          <w:sz w:val="24"/>
          <w:szCs w:val="24"/>
        </w:rPr>
        <w:t xml:space="preserve">srpanj </w:t>
      </w:r>
      <w:r>
        <w:rPr>
          <w:rFonts w:ascii="Times New Roman" w:hAnsi="Times New Roman" w:cs="Times New Roman"/>
          <w:b/>
          <w:sz w:val="24"/>
          <w:szCs w:val="24"/>
        </w:rPr>
        <w:t>2019.</w:t>
      </w:r>
      <w:r>
        <w:rPr>
          <w:rFonts w:ascii="Times New Roman" w:hAnsi="Times New Roman" w:cs="Times New Roman"/>
          <w:b/>
          <w:sz w:val="24"/>
          <w:szCs w:val="24"/>
        </w:rPr>
        <w:br w:type="page"/>
      </w:r>
    </w:p>
    <w:p w:rsidR="00040ECE" w:rsidRDefault="00040ECE" w:rsidP="00040ECE">
      <w:pPr>
        <w:pStyle w:val="Odlomakpopisa"/>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UPUTE PONUDITELJIMA ZA IZRADU PONUDE:</w:t>
      </w:r>
    </w:p>
    <w:p w:rsidR="00040ECE" w:rsidRPr="002812E0" w:rsidRDefault="00040ECE" w:rsidP="00040ECE">
      <w:pPr>
        <w:spacing w:after="0" w:line="240" w:lineRule="auto"/>
        <w:rPr>
          <w:rFonts w:ascii="Times New Roman" w:hAnsi="Times New Roman" w:cs="Times New Roman"/>
          <w:b/>
          <w:sz w:val="24"/>
          <w:szCs w:val="24"/>
        </w:rPr>
      </w:pPr>
    </w:p>
    <w:p w:rsidR="00040ECE" w:rsidRPr="003373EB"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Podaci o </w:t>
      </w:r>
      <w:r w:rsidRPr="003373EB">
        <w:rPr>
          <w:rFonts w:ascii="Times New Roman" w:hAnsi="Times New Roman" w:cs="Times New Roman"/>
          <w:b/>
          <w:sz w:val="24"/>
          <w:szCs w:val="24"/>
        </w:rPr>
        <w:t>naručitelj</w:t>
      </w:r>
      <w:r>
        <w:rPr>
          <w:rFonts w:ascii="Times New Roman" w:hAnsi="Times New Roman" w:cs="Times New Roman"/>
          <w:b/>
          <w:sz w:val="24"/>
          <w:szCs w:val="24"/>
        </w:rPr>
        <w:t>u</w:t>
      </w:r>
      <w:r w:rsidRPr="003373EB">
        <w:rPr>
          <w:rFonts w:ascii="Times New Roman" w:hAnsi="Times New Roman" w:cs="Times New Roman"/>
          <w:sz w:val="24"/>
          <w:szCs w:val="24"/>
        </w:rPr>
        <w:t>:</w:t>
      </w:r>
    </w:p>
    <w:p w:rsidR="00040ECE" w:rsidRPr="003373EB" w:rsidRDefault="00040ECE" w:rsidP="00040ECE">
      <w:pPr>
        <w:pStyle w:val="Odlomakpopisa"/>
        <w:autoSpaceDE w:val="0"/>
        <w:autoSpaceDN w:val="0"/>
        <w:adjustRightInd w:val="0"/>
        <w:spacing w:after="0" w:line="240" w:lineRule="auto"/>
        <w:ind w:left="465"/>
        <w:rPr>
          <w:rFonts w:ascii="Times New Roman" w:hAnsi="Times New Roman" w:cs="Times New Roman"/>
          <w:sz w:val="24"/>
          <w:szCs w:val="24"/>
        </w:rPr>
      </w:pP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Općina Zažablje, Mlinište 24, 20353 Mlinište</w:t>
      </w: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Telefon: 020/696-651</w:t>
      </w: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Adresa elektroničke pošte: opcina.zazablje@du.t-com.hr</w:t>
      </w: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Web adresa: www.opcina-zazablje.hr</w:t>
      </w: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OIB:26161046845</w:t>
      </w:r>
    </w:p>
    <w:p w:rsidR="00040ECE" w:rsidRPr="007545D4" w:rsidRDefault="00040ECE" w:rsidP="00040ECE">
      <w:pPr>
        <w:autoSpaceDE w:val="0"/>
        <w:autoSpaceDN w:val="0"/>
        <w:adjustRightInd w:val="0"/>
        <w:spacing w:after="0" w:line="240" w:lineRule="auto"/>
        <w:ind w:left="142"/>
        <w:rPr>
          <w:rFonts w:ascii="Times New Roman" w:hAnsi="Times New Roman" w:cs="Times New Roman"/>
          <w:i/>
          <w:sz w:val="24"/>
          <w:szCs w:val="24"/>
        </w:rPr>
      </w:pPr>
      <w:r w:rsidRPr="007545D4">
        <w:rPr>
          <w:rFonts w:ascii="Times New Roman" w:hAnsi="Times New Roman" w:cs="Times New Roman"/>
          <w:i/>
          <w:sz w:val="24"/>
          <w:szCs w:val="24"/>
        </w:rPr>
        <w:t>MB: 2595788</w:t>
      </w:r>
    </w:p>
    <w:p w:rsidR="00040ECE" w:rsidRPr="007545D4" w:rsidRDefault="00040ECE" w:rsidP="00040ECE">
      <w:pPr>
        <w:autoSpaceDE w:val="0"/>
        <w:autoSpaceDN w:val="0"/>
        <w:adjustRightInd w:val="0"/>
        <w:spacing w:after="0" w:line="240" w:lineRule="auto"/>
        <w:rPr>
          <w:rFonts w:ascii="Times New Roman" w:hAnsi="Times New Roman" w:cs="Times New Roman"/>
          <w:i/>
          <w:sz w:val="24"/>
          <w:szCs w:val="24"/>
        </w:rPr>
      </w:pPr>
    </w:p>
    <w:p w:rsidR="00040ECE" w:rsidRPr="003373EB"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 xml:space="preserve">Opis  predmeta nabave i </w:t>
      </w:r>
      <w:r>
        <w:rPr>
          <w:rFonts w:ascii="Times New Roman" w:hAnsi="Times New Roman" w:cs="Times New Roman"/>
          <w:b/>
          <w:sz w:val="24"/>
          <w:szCs w:val="24"/>
        </w:rPr>
        <w:t>evidencijski broj</w:t>
      </w:r>
      <w:r w:rsidRPr="003373EB">
        <w:rPr>
          <w:rFonts w:ascii="Times New Roman" w:hAnsi="Times New Roman" w:cs="Times New Roman"/>
          <w:sz w:val="24"/>
          <w:szCs w:val="24"/>
        </w:rPr>
        <w:t>:</w:t>
      </w:r>
    </w:p>
    <w:p w:rsidR="002A7AD7" w:rsidRDefault="00040ECE" w:rsidP="00040ECE">
      <w:pPr>
        <w:autoSpaceDE w:val="0"/>
        <w:autoSpaceDN w:val="0"/>
        <w:adjustRightInd w:val="0"/>
        <w:spacing w:after="0" w:line="240" w:lineRule="auto"/>
        <w:ind w:left="142"/>
        <w:rPr>
          <w:rFonts w:ascii="Times New Roman" w:hAnsi="Times New Roman" w:cs="Times New Roman"/>
          <w:b/>
          <w:i/>
          <w:sz w:val="24"/>
          <w:szCs w:val="24"/>
        </w:rPr>
      </w:pPr>
      <w:r w:rsidRPr="007545D4">
        <w:rPr>
          <w:rFonts w:ascii="Times New Roman" w:hAnsi="Times New Roman" w:cs="Times New Roman"/>
          <w:i/>
          <w:sz w:val="24"/>
          <w:szCs w:val="24"/>
        </w:rPr>
        <w:t xml:space="preserve">    Predmet nabave je: </w:t>
      </w:r>
      <w:r w:rsidRPr="007545D4">
        <w:rPr>
          <w:rFonts w:ascii="Times New Roman" w:hAnsi="Times New Roman" w:cs="Times New Roman"/>
          <w:b/>
          <w:i/>
          <w:sz w:val="24"/>
          <w:szCs w:val="24"/>
        </w:rPr>
        <w:t xml:space="preserve"> </w:t>
      </w:r>
      <w:r w:rsidR="00EE3967" w:rsidRPr="007B22B6">
        <w:rPr>
          <w:rFonts w:ascii="Times New Roman" w:hAnsi="Times New Roman" w:cs="Times New Roman"/>
          <w:b/>
          <w:i/>
          <w:sz w:val="24"/>
          <w:szCs w:val="24"/>
        </w:rPr>
        <w:t>Centar aktivnosti</w:t>
      </w:r>
      <w:r w:rsidR="00EE3967">
        <w:rPr>
          <w:rFonts w:ascii="Times New Roman" w:hAnsi="Times New Roman" w:cs="Times New Roman"/>
          <w:b/>
          <w:i/>
          <w:sz w:val="24"/>
          <w:szCs w:val="24"/>
        </w:rPr>
        <w:t xml:space="preserve"> mladih u zajednici- Izrada osvjetljenja i </w:t>
      </w:r>
    </w:p>
    <w:p w:rsidR="00040ECE" w:rsidRPr="007545D4" w:rsidRDefault="002A7AD7" w:rsidP="00040ECE">
      <w:pPr>
        <w:autoSpaceDE w:val="0"/>
        <w:autoSpaceDN w:val="0"/>
        <w:adjustRightInd w:val="0"/>
        <w:spacing w:after="0" w:line="240" w:lineRule="auto"/>
        <w:ind w:left="142"/>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00EE3967">
        <w:rPr>
          <w:rFonts w:ascii="Times New Roman" w:hAnsi="Times New Roman" w:cs="Times New Roman"/>
          <w:b/>
          <w:i/>
          <w:sz w:val="24"/>
          <w:szCs w:val="24"/>
        </w:rPr>
        <w:t>navodnjavanja na nogometnom igralištu</w:t>
      </w:r>
    </w:p>
    <w:p w:rsidR="00040ECE" w:rsidRPr="007545D4" w:rsidRDefault="00040ECE" w:rsidP="00040ECE">
      <w:pPr>
        <w:autoSpaceDE w:val="0"/>
        <w:autoSpaceDN w:val="0"/>
        <w:adjustRightInd w:val="0"/>
        <w:spacing w:after="0" w:line="240" w:lineRule="auto"/>
        <w:ind w:left="142"/>
        <w:jc w:val="both"/>
        <w:rPr>
          <w:rFonts w:ascii="Times New Roman" w:hAnsi="Times New Roman" w:cs="Times New Roman"/>
          <w:b/>
          <w:i/>
          <w:sz w:val="24"/>
          <w:szCs w:val="24"/>
        </w:rPr>
      </w:pPr>
      <w:r w:rsidRPr="007545D4">
        <w:rPr>
          <w:rFonts w:ascii="Times New Roman" w:hAnsi="Times New Roman" w:cs="Times New Roman"/>
          <w:i/>
          <w:sz w:val="24"/>
          <w:szCs w:val="24"/>
        </w:rPr>
        <w:t xml:space="preserve">    Evidencijski broj nabave: </w:t>
      </w:r>
      <w:r w:rsidRPr="007B22B6">
        <w:rPr>
          <w:rFonts w:ascii="Times New Roman" w:hAnsi="Times New Roman" w:cs="Times New Roman"/>
          <w:b/>
          <w:bCs/>
          <w:i/>
          <w:sz w:val="24"/>
          <w:szCs w:val="24"/>
        </w:rPr>
        <w:t>JDN-1</w:t>
      </w:r>
      <w:r w:rsidR="007B22B6" w:rsidRPr="007B22B6">
        <w:rPr>
          <w:rFonts w:ascii="Times New Roman" w:hAnsi="Times New Roman" w:cs="Times New Roman"/>
          <w:b/>
          <w:bCs/>
          <w:i/>
          <w:sz w:val="24"/>
          <w:szCs w:val="24"/>
        </w:rPr>
        <w:t>2</w:t>
      </w:r>
      <w:r w:rsidRPr="007B22B6">
        <w:rPr>
          <w:rFonts w:ascii="Times New Roman" w:hAnsi="Times New Roman" w:cs="Times New Roman"/>
          <w:b/>
          <w:bCs/>
          <w:i/>
          <w:sz w:val="24"/>
          <w:szCs w:val="24"/>
        </w:rPr>
        <w:t>/19</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p w:rsidR="00040ECE" w:rsidRPr="007545D4"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sz w:val="24"/>
          <w:szCs w:val="24"/>
        </w:rPr>
        <w:t>Vrsta, kvaliteta, opseg i količina predmeta nabave i p</w:t>
      </w:r>
      <w:r w:rsidRPr="00270EE6">
        <w:rPr>
          <w:rFonts w:ascii="Times New Roman" w:hAnsi="Times New Roman" w:cs="Times New Roman"/>
          <w:b/>
          <w:sz w:val="24"/>
          <w:szCs w:val="24"/>
        </w:rPr>
        <w:t>rocijenjena vrijednost nabave</w:t>
      </w:r>
      <w:r>
        <w:rPr>
          <w:rFonts w:ascii="Times New Roman" w:hAnsi="Times New Roman" w:cs="Times New Roman"/>
          <w:b/>
          <w:sz w:val="24"/>
          <w:szCs w:val="24"/>
        </w:rPr>
        <w:t>:</w:t>
      </w:r>
      <w:r w:rsidRPr="00270EE6">
        <w:rPr>
          <w:rFonts w:ascii="Times New Roman" w:hAnsi="Times New Roman" w:cs="Times New Roman"/>
          <w:b/>
          <w:sz w:val="24"/>
          <w:szCs w:val="24"/>
        </w:rPr>
        <w:t xml:space="preserve"> </w:t>
      </w:r>
      <w:r w:rsidRPr="00270EE6">
        <w:rPr>
          <w:rFonts w:ascii="Times New Roman" w:hAnsi="Times New Roman" w:cs="Times New Roman"/>
          <w:sz w:val="24"/>
          <w:szCs w:val="24"/>
        </w:rPr>
        <w:t xml:space="preserve"> </w:t>
      </w:r>
      <w:r w:rsidRPr="007545D4">
        <w:rPr>
          <w:rFonts w:ascii="Times New Roman" w:hAnsi="Times New Roman" w:cs="Times New Roman"/>
          <w:i/>
          <w:sz w:val="24"/>
          <w:szCs w:val="24"/>
        </w:rPr>
        <w:t>Kako je navedeno u obrascu Troškovnika.</w:t>
      </w:r>
    </w:p>
    <w:p w:rsidR="00040ECE" w:rsidRPr="007545D4" w:rsidRDefault="00040ECE" w:rsidP="00040ECE">
      <w:pPr>
        <w:autoSpaceDE w:val="0"/>
        <w:autoSpaceDN w:val="0"/>
        <w:adjustRightInd w:val="0"/>
        <w:spacing w:after="0" w:line="240" w:lineRule="auto"/>
        <w:rPr>
          <w:rFonts w:ascii="Times New Roman" w:hAnsi="Times New Roman" w:cs="Times New Roman"/>
          <w:i/>
          <w:sz w:val="24"/>
          <w:szCs w:val="24"/>
        </w:rPr>
      </w:pPr>
      <w:r w:rsidRPr="007545D4">
        <w:rPr>
          <w:rFonts w:ascii="Times New Roman" w:hAnsi="Times New Roman" w:cs="Times New Roman"/>
          <w:i/>
          <w:sz w:val="24"/>
          <w:szCs w:val="24"/>
        </w:rPr>
        <w:t xml:space="preserve">      Procijenjena vrijednost nabave: </w:t>
      </w:r>
      <w:r w:rsidR="00096FCA">
        <w:rPr>
          <w:rFonts w:ascii="Times New Roman" w:hAnsi="Times New Roman" w:cs="Times New Roman"/>
          <w:i/>
          <w:sz w:val="24"/>
          <w:szCs w:val="24"/>
        </w:rPr>
        <w:t>1</w:t>
      </w:r>
      <w:r w:rsidR="00EE3967">
        <w:rPr>
          <w:rFonts w:ascii="Times New Roman" w:hAnsi="Times New Roman" w:cs="Times New Roman"/>
          <w:i/>
          <w:sz w:val="24"/>
          <w:szCs w:val="24"/>
        </w:rPr>
        <w:t>84.000,00</w:t>
      </w:r>
      <w:r w:rsidRPr="007545D4">
        <w:rPr>
          <w:rFonts w:ascii="Times New Roman" w:hAnsi="Times New Roman" w:cs="Times New Roman"/>
          <w:i/>
          <w:sz w:val="24"/>
          <w:szCs w:val="24"/>
        </w:rPr>
        <w:t xml:space="preserve"> kuna (bez PDV-a)</w:t>
      </w:r>
    </w:p>
    <w:p w:rsidR="00040ECE" w:rsidRPr="007545D4" w:rsidRDefault="00040ECE" w:rsidP="00040ECE">
      <w:pPr>
        <w:autoSpaceDE w:val="0"/>
        <w:autoSpaceDN w:val="0"/>
        <w:adjustRightInd w:val="0"/>
        <w:spacing w:after="0" w:line="240" w:lineRule="auto"/>
        <w:rPr>
          <w:rFonts w:ascii="Times New Roman" w:hAnsi="Times New Roman" w:cs="Times New Roman"/>
          <w:i/>
          <w:sz w:val="24"/>
          <w:szCs w:val="24"/>
        </w:rPr>
      </w:pPr>
      <w:r w:rsidRPr="007545D4">
        <w:rPr>
          <w:rFonts w:ascii="Times New Roman" w:hAnsi="Times New Roman" w:cs="Times New Roman"/>
          <w:i/>
          <w:sz w:val="24"/>
          <w:szCs w:val="24"/>
        </w:rPr>
        <w:t xml:space="preserve"> </w:t>
      </w:r>
    </w:p>
    <w:p w:rsidR="00040ECE" w:rsidRPr="00AF1786" w:rsidRDefault="00040ECE" w:rsidP="00040ECE">
      <w:pPr>
        <w:pStyle w:val="Odlomakpopisa"/>
        <w:numPr>
          <w:ilvl w:val="0"/>
          <w:numId w:val="1"/>
        </w:numPr>
        <w:spacing w:after="0" w:line="240" w:lineRule="auto"/>
        <w:jc w:val="both"/>
        <w:rPr>
          <w:rFonts w:ascii="Times New Roman" w:hAnsi="Times New Roman" w:cs="Times New Roman"/>
          <w:iCs/>
          <w:sz w:val="24"/>
          <w:szCs w:val="24"/>
        </w:rPr>
      </w:pPr>
      <w:r w:rsidRPr="00AF1786">
        <w:rPr>
          <w:rFonts w:ascii="Times New Roman" w:hAnsi="Times New Roman" w:cs="Times New Roman"/>
          <w:b/>
          <w:iCs/>
          <w:sz w:val="24"/>
          <w:szCs w:val="24"/>
        </w:rPr>
        <w:t>Kontakt osoba (ime, prezime, telefon, e-mail</w:t>
      </w:r>
      <w:r w:rsidRPr="00AF1786">
        <w:rPr>
          <w:rFonts w:ascii="Times New Roman" w:hAnsi="Times New Roman" w:cs="Times New Roman"/>
          <w:iCs/>
          <w:sz w:val="24"/>
          <w:szCs w:val="24"/>
        </w:rPr>
        <w:t xml:space="preserve">): </w:t>
      </w:r>
    </w:p>
    <w:p w:rsidR="00040ECE" w:rsidRPr="007545D4" w:rsidRDefault="00040ECE" w:rsidP="00040ECE">
      <w:pPr>
        <w:spacing w:after="0" w:line="240" w:lineRule="auto"/>
        <w:ind w:firstLine="360"/>
        <w:jc w:val="both"/>
        <w:rPr>
          <w:rFonts w:ascii="Times New Roman" w:hAnsi="Times New Roman" w:cs="Times New Roman"/>
          <w:i/>
          <w:iCs/>
          <w:sz w:val="24"/>
          <w:szCs w:val="24"/>
        </w:rPr>
      </w:pPr>
      <w:r w:rsidRPr="007545D4">
        <w:rPr>
          <w:rFonts w:ascii="Times New Roman" w:hAnsi="Times New Roman" w:cs="Times New Roman"/>
          <w:i/>
          <w:iCs/>
          <w:sz w:val="24"/>
          <w:szCs w:val="24"/>
        </w:rPr>
        <w:t>Stana Perleta, 0</w:t>
      </w:r>
      <w:r>
        <w:rPr>
          <w:rFonts w:ascii="Times New Roman" w:hAnsi="Times New Roman" w:cs="Times New Roman"/>
          <w:i/>
          <w:iCs/>
          <w:sz w:val="24"/>
          <w:szCs w:val="24"/>
        </w:rPr>
        <w:t>99 471 6066</w:t>
      </w:r>
      <w:r w:rsidRPr="007545D4">
        <w:rPr>
          <w:rFonts w:ascii="Times New Roman" w:hAnsi="Times New Roman" w:cs="Times New Roman"/>
          <w:i/>
          <w:iCs/>
          <w:sz w:val="24"/>
          <w:szCs w:val="24"/>
        </w:rPr>
        <w:t>, opcina.zazablje@du.t-com.hr</w:t>
      </w:r>
    </w:p>
    <w:p w:rsidR="00040ECE" w:rsidRPr="007545D4" w:rsidRDefault="00040ECE" w:rsidP="00040ECE">
      <w:pPr>
        <w:autoSpaceDE w:val="0"/>
        <w:autoSpaceDN w:val="0"/>
        <w:adjustRightInd w:val="0"/>
        <w:spacing w:after="0" w:line="240" w:lineRule="auto"/>
        <w:ind w:left="105"/>
        <w:rPr>
          <w:rFonts w:ascii="Times New Roman" w:hAnsi="Times New Roman" w:cs="Times New Roman"/>
          <w:i/>
          <w:sz w:val="24"/>
          <w:szCs w:val="24"/>
        </w:rPr>
      </w:pPr>
    </w:p>
    <w:p w:rsidR="00040ECE" w:rsidRPr="007545D4"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i/>
          <w:sz w:val="24"/>
          <w:szCs w:val="24"/>
        </w:rPr>
      </w:pPr>
      <w:r w:rsidRPr="00270EE6">
        <w:rPr>
          <w:rFonts w:ascii="Times New Roman" w:hAnsi="Times New Roman" w:cs="Times New Roman"/>
          <w:b/>
          <w:sz w:val="24"/>
          <w:szCs w:val="24"/>
        </w:rPr>
        <w:t>Način izvršenja</w:t>
      </w:r>
      <w:r w:rsidRPr="007545D4">
        <w:rPr>
          <w:rFonts w:ascii="Times New Roman" w:hAnsi="Times New Roman" w:cs="Times New Roman"/>
          <w:b/>
          <w:i/>
          <w:sz w:val="24"/>
          <w:szCs w:val="24"/>
        </w:rPr>
        <w:t xml:space="preserve">: </w:t>
      </w:r>
      <w:r w:rsidRPr="007545D4">
        <w:rPr>
          <w:rFonts w:ascii="Times New Roman" w:hAnsi="Times New Roman" w:cs="Times New Roman"/>
          <w:i/>
          <w:sz w:val="24"/>
          <w:szCs w:val="24"/>
        </w:rPr>
        <w:t>s odabranim ponuditeljem sklopit će se ugovor o obavljanju radova</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Rok valjanosti ponude</w:t>
      </w:r>
      <w:r w:rsidRPr="00270EE6">
        <w:rPr>
          <w:rFonts w:ascii="Times New Roman" w:hAnsi="Times New Roman" w:cs="Times New Roman"/>
          <w:sz w:val="24"/>
          <w:szCs w:val="24"/>
        </w:rPr>
        <w:t xml:space="preserve">: </w:t>
      </w:r>
      <w:r w:rsidR="00675F61">
        <w:rPr>
          <w:rFonts w:ascii="Times New Roman" w:hAnsi="Times New Roman" w:cs="Times New Roman"/>
          <w:i/>
          <w:sz w:val="24"/>
          <w:szCs w:val="24"/>
        </w:rPr>
        <w:t>trideset</w:t>
      </w:r>
      <w:r>
        <w:rPr>
          <w:rFonts w:ascii="Times New Roman" w:hAnsi="Times New Roman" w:cs="Times New Roman"/>
          <w:i/>
          <w:sz w:val="24"/>
          <w:szCs w:val="24"/>
        </w:rPr>
        <w:t>t</w:t>
      </w:r>
      <w:r w:rsidRPr="007545D4">
        <w:rPr>
          <w:rFonts w:ascii="Times New Roman" w:hAnsi="Times New Roman" w:cs="Times New Roman"/>
          <w:i/>
          <w:sz w:val="24"/>
          <w:szCs w:val="24"/>
        </w:rPr>
        <w:t xml:space="preserve"> (</w:t>
      </w:r>
      <w:r w:rsidR="00EE3967">
        <w:rPr>
          <w:rFonts w:ascii="Times New Roman" w:hAnsi="Times New Roman" w:cs="Times New Roman"/>
          <w:i/>
          <w:sz w:val="24"/>
          <w:szCs w:val="24"/>
        </w:rPr>
        <w:t>30</w:t>
      </w:r>
      <w:r w:rsidRPr="007545D4">
        <w:rPr>
          <w:rFonts w:ascii="Times New Roman" w:hAnsi="Times New Roman" w:cs="Times New Roman"/>
          <w:i/>
          <w:sz w:val="24"/>
          <w:szCs w:val="24"/>
        </w:rPr>
        <w:t>) dana od dana otvaranja ponuda</w:t>
      </w:r>
    </w:p>
    <w:p w:rsidR="00040ECE" w:rsidRPr="006E7818" w:rsidRDefault="00040ECE" w:rsidP="00040ECE">
      <w:pPr>
        <w:pStyle w:val="Odlomakpopisa"/>
        <w:rPr>
          <w:rFonts w:ascii="Times New Roman" w:hAnsi="Times New Roman" w:cs="Times New Roman"/>
          <w:sz w:val="24"/>
          <w:szCs w:val="24"/>
        </w:rPr>
      </w:pPr>
    </w:p>
    <w:p w:rsidR="00040ECE" w:rsidRPr="00270EE6"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Mjesto izvršenja</w:t>
      </w:r>
      <w:r w:rsidRPr="00270EE6">
        <w:rPr>
          <w:rFonts w:ascii="Times New Roman" w:hAnsi="Times New Roman" w:cs="Times New Roman"/>
          <w:sz w:val="24"/>
          <w:szCs w:val="24"/>
        </w:rPr>
        <w:t xml:space="preserve">: </w:t>
      </w:r>
      <w:r w:rsidRPr="007545D4">
        <w:rPr>
          <w:rFonts w:ascii="Times New Roman" w:hAnsi="Times New Roman" w:cs="Times New Roman"/>
          <w:i/>
          <w:sz w:val="24"/>
          <w:szCs w:val="24"/>
        </w:rPr>
        <w:t>Općina Zažablje, Mlinište 24,  Mlinište</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644E8C"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sidRPr="00270EE6">
        <w:rPr>
          <w:rFonts w:ascii="Times New Roman" w:hAnsi="Times New Roman" w:cs="Times New Roman"/>
          <w:b/>
          <w:sz w:val="24"/>
          <w:szCs w:val="24"/>
        </w:rPr>
        <w:t>Rok izvršenja</w:t>
      </w:r>
      <w:r w:rsidRPr="00270EE6">
        <w:rPr>
          <w:rFonts w:ascii="Times New Roman" w:hAnsi="Times New Roman" w:cs="Times New Roman"/>
          <w:sz w:val="24"/>
          <w:szCs w:val="24"/>
        </w:rPr>
        <w:t xml:space="preserve">: </w:t>
      </w:r>
      <w:r w:rsidR="00EE3967" w:rsidRPr="00EE3967">
        <w:rPr>
          <w:rFonts w:ascii="Times New Roman" w:hAnsi="Times New Roman" w:cs="Times New Roman"/>
          <w:i/>
          <w:sz w:val="24"/>
          <w:szCs w:val="24"/>
        </w:rPr>
        <w:t>15</w:t>
      </w:r>
      <w:r w:rsidRPr="00EE3967">
        <w:rPr>
          <w:rFonts w:ascii="Times New Roman" w:hAnsi="Times New Roman" w:cs="Times New Roman"/>
          <w:i/>
          <w:sz w:val="24"/>
          <w:szCs w:val="24"/>
        </w:rPr>
        <w:t xml:space="preserve"> radnih dana od dana uvođenja u posao</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270EE6"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Osnove za isključenje gospodarskog subjekta</w:t>
      </w:r>
    </w:p>
    <w:p w:rsidR="00040ECE" w:rsidRPr="003373EB" w:rsidRDefault="00040ECE" w:rsidP="00040ECE">
      <w:pPr>
        <w:autoSpaceDE w:val="0"/>
        <w:autoSpaceDN w:val="0"/>
        <w:adjustRightInd w:val="0"/>
        <w:spacing w:after="0" w:line="240" w:lineRule="auto"/>
        <w:rPr>
          <w:rFonts w:ascii="Times New Roman" w:hAnsi="Times New Roman" w:cs="Times New Roman"/>
          <w:b/>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9. 1. Obvezni razlozi</w:t>
      </w:r>
      <w:r w:rsidRPr="003373EB">
        <w:rPr>
          <w:rFonts w:ascii="Times New Roman" w:hAnsi="Times New Roman" w:cs="Times New Roman"/>
          <w:b/>
          <w:sz w:val="24"/>
          <w:szCs w:val="24"/>
        </w:rPr>
        <w:t>:</w:t>
      </w:r>
    </w:p>
    <w:p w:rsidR="00040ECE" w:rsidRDefault="00040ECE" w:rsidP="00040ECE">
      <w:pPr>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Javni naručitelj obvezan je isključiti gospodarskog subjekta iz postupka javne nabave:</w:t>
      </w:r>
    </w:p>
    <w:p w:rsidR="00040ECE" w:rsidRPr="0061676E" w:rsidRDefault="00040ECE" w:rsidP="00040ECE">
      <w:pPr>
        <w:spacing w:after="0" w:line="240" w:lineRule="auto"/>
        <w:jc w:val="both"/>
        <w:rPr>
          <w:rFonts w:ascii="Times New Roman" w:hAnsi="Times New Roman" w:cs="Times New Roman"/>
          <w:sz w:val="24"/>
          <w:szCs w:val="24"/>
        </w:rPr>
      </w:pPr>
    </w:p>
    <w:p w:rsidR="00040ECE" w:rsidRPr="0061676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9.1.1.</w:t>
      </w:r>
      <w:r w:rsidRPr="0061676E">
        <w:rPr>
          <w:rFonts w:ascii="Times New Roman" w:hAnsi="Times New Roman" w:cs="Times New Roman"/>
          <w:sz w:val="24"/>
          <w:szCs w:val="24"/>
        </w:rPr>
        <w:t xml:space="preserve"> Ako je gospodarski subjekt koji ima poslovni </w:t>
      </w:r>
      <w:r>
        <w:rPr>
          <w:rFonts w:ascii="Times New Roman" w:hAnsi="Times New Roman" w:cs="Times New Roman"/>
          <w:sz w:val="24"/>
          <w:szCs w:val="24"/>
        </w:rPr>
        <w:t>nastan</w:t>
      </w:r>
      <w:r w:rsidRPr="0061676E">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sudjelovanje u zločinačkoj organizaciji, na temelju –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 xml:space="preserve">korupciju, na temelju –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61676E">
        <w:rPr>
          <w:rFonts w:ascii="Times New Roman" w:hAnsi="Times New Roman" w:cs="Times New Roman"/>
          <w:sz w:val="24"/>
          <w:szCs w:val="24"/>
        </w:rPr>
        <w:lastRenderedPageBreak/>
        <w:t>(trgovanje utjecajem) i članka 296. (davanje mita za trgovanje utjecajem) Kaznenog zakona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prijevaru, na temelju – članka 236. (prijevara), članka 247. (prijevara u gospodarskom poslovanju), članka 256. (utaja poreza ili carine) i članka 258. (subvencijska prijevara) Kaznenog zakona – članka 224. (prijevara), članka 293. (prijevara u gospodarskom poslovanju) i članka 286. (utaja poreza i drugih davanja) iz Kaznenog zakona (»Narodne novine«, br. 110/97., 27/98., 50/00., 129/00., 51/01., 111/03., 190/03., 105/04., 84/05., 71/06., 110/07., 152/08., 57/11., 77/11. i 143/12.).</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9.1.2. </w:t>
      </w:r>
      <w:r w:rsidRPr="0061676E">
        <w:rPr>
          <w:rFonts w:ascii="Times New Roman" w:hAnsi="Times New Roman" w:cs="Times New Roman"/>
          <w:sz w:val="24"/>
          <w:szCs w:val="24"/>
        </w:rPr>
        <w:t>Javni naručitelj obvezan je isključiti gospodarskog subjekta iz postupka javne nabave ako utvrdi da</w:t>
      </w:r>
      <w:r>
        <w:rPr>
          <w:rFonts w:ascii="Times New Roman" w:hAnsi="Times New Roman" w:cs="Times New Roman"/>
          <w:sz w:val="24"/>
          <w:szCs w:val="24"/>
        </w:rPr>
        <w:t xml:space="preserve"> </w:t>
      </w:r>
      <w:r w:rsidRPr="0061676E">
        <w:rPr>
          <w:rFonts w:ascii="Times New Roman" w:hAnsi="Times New Roman" w:cs="Times New Roman"/>
          <w:sz w:val="24"/>
          <w:szCs w:val="24"/>
        </w:rPr>
        <w:t>gospodarski subjekt nije ispunio obveze plaćanja dospjelih poreznih obveza i obveza za mirovinsko i</w:t>
      </w:r>
      <w:r>
        <w:rPr>
          <w:rFonts w:ascii="Times New Roman" w:hAnsi="Times New Roman" w:cs="Times New Roman"/>
          <w:sz w:val="24"/>
          <w:szCs w:val="24"/>
        </w:rPr>
        <w:t xml:space="preserve"> </w:t>
      </w:r>
      <w:r w:rsidRPr="0061676E">
        <w:rPr>
          <w:rFonts w:ascii="Times New Roman" w:hAnsi="Times New Roman" w:cs="Times New Roman"/>
          <w:sz w:val="24"/>
          <w:szCs w:val="24"/>
        </w:rPr>
        <w:t>zdravstveno osiguranje:</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u Republici Hrvatskoj, ako gospodarski subjekt ima poslovni nastan u Republici Hrvatskoj, ili</w:t>
      </w:r>
    </w:p>
    <w:p w:rsidR="00040ECE" w:rsidRPr="0061676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u Republici Hrvatskoj ili u državi poslovnog nastana gospodarskog subjekta, ako gospodarski subjekt nema poslovni nastan u Republici Hrvatskoj</w:t>
      </w:r>
      <w:r w:rsidRPr="0061676E">
        <w:rPr>
          <w:rFonts w:ascii="ArialNarrow" w:hAnsi="ArialNarrow" w:cs="ArialNarrow"/>
          <w:sz w:val="24"/>
          <w:szCs w:val="24"/>
        </w:rPr>
        <w:t>.</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61676E">
        <w:rPr>
          <w:rFonts w:ascii="Times New Roman" w:hAnsi="Times New Roman" w:cs="Times New Roman"/>
          <w:sz w:val="24"/>
          <w:szCs w:val="24"/>
        </w:rPr>
        <w:t>Javni naručitelj neće isključiti gospodarskog subjekta iz postupka javne nabave ako mu sukladno</w:t>
      </w:r>
      <w:r>
        <w:rPr>
          <w:rFonts w:ascii="Times New Roman" w:hAnsi="Times New Roman" w:cs="Times New Roman"/>
          <w:sz w:val="24"/>
          <w:szCs w:val="24"/>
        </w:rPr>
        <w:t xml:space="preserve"> </w:t>
      </w:r>
      <w:r w:rsidRPr="0061676E">
        <w:rPr>
          <w:rFonts w:ascii="Times New Roman" w:hAnsi="Times New Roman" w:cs="Times New Roman"/>
          <w:sz w:val="24"/>
          <w:szCs w:val="24"/>
        </w:rPr>
        <w:t>posebnom propisu plaćanje obveza nije dopušteno ili mu je odobrena odgoda plaćanja.</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Pr="0061676E">
        <w:rPr>
          <w:rFonts w:ascii="Times New Roman" w:hAnsi="Times New Roman" w:cs="Times New Roman"/>
          <w:sz w:val="24"/>
          <w:szCs w:val="24"/>
        </w:rPr>
        <w:t xml:space="preserve">Gospodarski subjekt se isključuje iz postupka nabave ako ima dugovanja prema </w:t>
      </w:r>
      <w:r>
        <w:rPr>
          <w:rFonts w:ascii="Times New Roman" w:hAnsi="Times New Roman" w:cs="Times New Roman"/>
          <w:sz w:val="24"/>
          <w:szCs w:val="24"/>
        </w:rPr>
        <w:t>Općini Zažablje</w:t>
      </w:r>
      <w:r w:rsidRPr="0061676E">
        <w:rPr>
          <w:rFonts w:ascii="Times New Roman" w:hAnsi="Times New Roman" w:cs="Times New Roman"/>
          <w:sz w:val="24"/>
          <w:szCs w:val="24"/>
        </w:rPr>
        <w:t xml:space="preserve"> po</w:t>
      </w:r>
      <w:r>
        <w:rPr>
          <w:rFonts w:ascii="Times New Roman" w:hAnsi="Times New Roman" w:cs="Times New Roman"/>
          <w:sz w:val="24"/>
          <w:szCs w:val="24"/>
        </w:rPr>
        <w:t xml:space="preserve"> </w:t>
      </w:r>
      <w:r w:rsidRPr="0061676E">
        <w:rPr>
          <w:rFonts w:ascii="Times New Roman" w:hAnsi="Times New Roman" w:cs="Times New Roman"/>
          <w:sz w:val="24"/>
          <w:szCs w:val="24"/>
        </w:rPr>
        <w:t>bilo kojoj osnovi.</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9.1.4. </w:t>
      </w:r>
      <w:r w:rsidRPr="009E1C62">
        <w:rPr>
          <w:rFonts w:ascii="Times New Roman" w:hAnsi="Times New Roman" w:cs="Times New Roman"/>
          <w:sz w:val="24"/>
          <w:szCs w:val="24"/>
        </w:rPr>
        <w:t>Javni naručitelj će isključiti gospodarskog subjekta iz postupka javne nabave ako:</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dokaže kršenje primjenjivih obveza u području prava okoliša, socijalnog i radnog prava, uključujući kolektivne ugovore, a osobito obvezu isplate ugovorene plaće, ili odredbama međunarodnog prava okoliša, socijalnog i radnog prava navedenim u Prilogu XI. Zakona o javnoj nabavi</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dokaže odgovarajućim sredstvima da je gospodarski subjekt kriv za teški profesionalni propust koji dovodi u pitanje njegov integritet</w:t>
      </w:r>
    </w:p>
    <w:p w:rsidR="00040ECE" w:rsidRPr="007677A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ima dovoljno vjerojatnih pokazatelja da zaključi da je gospodarski subjekt sklopio sporazum s drugim gospodarskim subjektima kojem je cilj narušavanje tržišnog natjecanja</w:t>
      </w:r>
    </w:p>
    <w:p w:rsidR="00040ECE" w:rsidRPr="007677A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se sukob interesa u smislu poglavlja 8. glave III. dijela prvog Zakona o javnoj nabavi ne može učinkovito ukloniti drugim, manje drastičnim mjerama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se narušavanje tržišnog natjecanja, zbog prethodnog sudjelovanja gospodarskog subjekta u pripremi postupka nabave, kako je navedeno u članku 199. Zakona o javnoj nabavi, ne može ukloniti drugim, manje drastičnim mjerama</w:t>
      </w:r>
    </w:p>
    <w:p w:rsidR="00040ECE" w:rsidRPr="007677AE" w:rsidRDefault="00040ECE" w:rsidP="00040ECE">
      <w:pPr>
        <w:pStyle w:val="Odlomakpopisa"/>
        <w:numPr>
          <w:ilvl w:val="0"/>
          <w:numId w:val="4"/>
        </w:numPr>
        <w:autoSpaceDE w:val="0"/>
        <w:autoSpaceDN w:val="0"/>
        <w:adjustRightInd w:val="0"/>
        <w:spacing w:after="0" w:line="240" w:lineRule="auto"/>
        <w:jc w:val="both"/>
        <w:rPr>
          <w:rFonts w:ascii="Times New Roman" w:eastAsia="SymbolMT" w:hAnsi="Times New Roman" w:cs="Times New Roman"/>
          <w:sz w:val="24"/>
          <w:szCs w:val="24"/>
        </w:rPr>
      </w:pPr>
      <w:r w:rsidRPr="007677AE">
        <w:rPr>
          <w:rFonts w:ascii="Times New Roman" w:eastAsia="SymbolMT" w:hAnsi="Times New Roman" w:cs="Times New Roman"/>
          <w:sz w:val="24"/>
          <w:szCs w:val="24"/>
        </w:rPr>
        <w:lastRenderedPageBreak/>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040ECE" w:rsidRPr="007677AE" w:rsidRDefault="00040ECE" w:rsidP="00040ECE">
      <w:pPr>
        <w:pStyle w:val="Odlomakpopisa"/>
        <w:numPr>
          <w:ilvl w:val="0"/>
          <w:numId w:val="4"/>
        </w:numPr>
        <w:autoSpaceDE w:val="0"/>
        <w:autoSpaceDN w:val="0"/>
        <w:adjustRightInd w:val="0"/>
        <w:spacing w:after="0" w:line="240" w:lineRule="auto"/>
        <w:jc w:val="both"/>
        <w:rPr>
          <w:rFonts w:ascii="Times New Roman" w:eastAsia="SymbolMT" w:hAnsi="Times New Roman" w:cs="Times New Roman"/>
          <w:sz w:val="24"/>
          <w:szCs w:val="24"/>
        </w:rPr>
      </w:pPr>
      <w:r w:rsidRPr="007677AE">
        <w:rPr>
          <w:rFonts w:ascii="Times New Roman" w:eastAsia="SymbolMT" w:hAnsi="Times New Roman" w:cs="Times New Roman"/>
          <w:sz w:val="24"/>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040ECE" w:rsidRPr="007677A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eastAsia="SymbolMT" w:hAnsi="Times New Roman" w:cs="Times New Roman"/>
          <w:sz w:val="24"/>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040ECE" w:rsidRPr="007677A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 xml:space="preserve">U slučaju zajednice gospodarskih subjekata okolnosti iz točke </w:t>
      </w:r>
      <w:r>
        <w:rPr>
          <w:rFonts w:ascii="Times New Roman" w:hAnsi="Times New Roman" w:cs="Times New Roman"/>
          <w:sz w:val="24"/>
          <w:szCs w:val="24"/>
        </w:rPr>
        <w:t>9</w:t>
      </w:r>
      <w:r w:rsidRPr="007677AE">
        <w:rPr>
          <w:rFonts w:ascii="Times New Roman" w:hAnsi="Times New Roman" w:cs="Times New Roman"/>
          <w:sz w:val="24"/>
          <w:szCs w:val="24"/>
        </w:rPr>
        <w:t>.1. utvrđuju se za sve članove zajednice</w:t>
      </w:r>
      <w:r>
        <w:rPr>
          <w:rFonts w:ascii="Times New Roman" w:hAnsi="Times New Roman" w:cs="Times New Roman"/>
          <w:sz w:val="24"/>
          <w:szCs w:val="24"/>
        </w:rPr>
        <w:t xml:space="preserve"> </w:t>
      </w:r>
      <w:r w:rsidRPr="007677AE">
        <w:rPr>
          <w:rFonts w:ascii="Times New Roman" w:hAnsi="Times New Roman" w:cs="Times New Roman"/>
          <w:sz w:val="24"/>
          <w:szCs w:val="24"/>
        </w:rPr>
        <w:t>pojedinačno.</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Javni naručitelj obvezan je kao dostatan dokaz da ne postoje osnove za isključenje prihvatiti:</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7677AE" w:rsidRDefault="00040ECE" w:rsidP="00040ECE">
      <w:pPr>
        <w:autoSpaceDE w:val="0"/>
        <w:autoSpaceDN w:val="0"/>
        <w:adjustRightInd w:val="0"/>
        <w:spacing w:after="0" w:line="240" w:lineRule="auto"/>
        <w:jc w:val="both"/>
        <w:rPr>
          <w:rFonts w:ascii="Times New Roman" w:hAnsi="Times New Roman" w:cs="Times New Roman"/>
          <w:color w:val="000000"/>
          <w:sz w:val="24"/>
          <w:szCs w:val="24"/>
        </w:rPr>
      </w:pPr>
      <w:r w:rsidRPr="007677AE">
        <w:rPr>
          <w:rFonts w:ascii="Times New Roman" w:hAnsi="Times New Roman" w:cs="Times New Roman"/>
          <w:color w:val="000000"/>
          <w:sz w:val="24"/>
          <w:szCs w:val="24"/>
        </w:rPr>
        <w:t>1.</w:t>
      </w:r>
      <w:r w:rsidRPr="007677AE">
        <w:rPr>
          <w:rFonts w:ascii="ArialNarrow" w:hAnsi="ArialNarrow" w:cs="ArialNarrow"/>
          <w:sz w:val="24"/>
          <w:szCs w:val="24"/>
        </w:rPr>
        <w:t xml:space="preserve"> </w:t>
      </w:r>
      <w:r w:rsidRPr="007677AE">
        <w:rPr>
          <w:rFonts w:ascii="Times New Roman" w:hAnsi="Times New Roman" w:cs="Times New Roman"/>
          <w:sz w:val="24"/>
          <w:szCs w:val="24"/>
        </w:rPr>
        <w:t>izvadak iz kaznene evidencije ili drugog odgovarajućeg registra ili, ako to nije moguće, jednakovrijedni</w:t>
      </w:r>
      <w:r>
        <w:rPr>
          <w:rFonts w:ascii="Times New Roman" w:hAnsi="Times New Roman" w:cs="Times New Roman"/>
          <w:sz w:val="24"/>
          <w:szCs w:val="24"/>
        </w:rPr>
        <w:t xml:space="preserve"> </w:t>
      </w:r>
      <w:r w:rsidRPr="007677AE">
        <w:rPr>
          <w:rFonts w:ascii="Times New Roman" w:hAnsi="Times New Roman" w:cs="Times New Roman"/>
          <w:color w:val="000000"/>
          <w:sz w:val="24"/>
          <w:szCs w:val="24"/>
        </w:rPr>
        <w:t>dokument nadležne sudske ili upravne vlasti u državi poslovnog nastana gospodarskog subjekta, odnosno</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državi čiji je osoba državljanin, kojim se dokazuje da ne postoje osnove za isključenje. Izvadak ili</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jednakovrijedan dokument nadležne sudske ili upravne vlasti ne smije biti stariji od 30 dana od dana</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početka postupka nabave.</w:t>
      </w:r>
    </w:p>
    <w:p w:rsidR="00040ECE" w:rsidRPr="007677AE" w:rsidRDefault="00040ECE" w:rsidP="00040ECE">
      <w:pPr>
        <w:autoSpaceDE w:val="0"/>
        <w:autoSpaceDN w:val="0"/>
        <w:adjustRightInd w:val="0"/>
        <w:spacing w:after="0" w:line="240" w:lineRule="auto"/>
        <w:jc w:val="both"/>
        <w:rPr>
          <w:rFonts w:ascii="Times New Roman" w:hAnsi="Times New Roman" w:cs="Times New Roman"/>
          <w:color w:val="000000"/>
          <w:sz w:val="24"/>
          <w:szCs w:val="24"/>
        </w:rPr>
      </w:pPr>
      <w:r w:rsidRPr="007677AE">
        <w:rPr>
          <w:rFonts w:ascii="Times New Roman" w:hAnsi="Times New Roman" w:cs="Times New Roman"/>
          <w:color w:val="000000"/>
          <w:sz w:val="24"/>
          <w:szCs w:val="24"/>
        </w:rPr>
        <w:t>2. potvrdu porezne uprave ili drugog nadležnog tijela u državi poslovnog nastana</w:t>
      </w:r>
      <w:r>
        <w:rPr>
          <w:rFonts w:ascii="Times New Roman" w:hAnsi="Times New Roman" w:cs="Times New Roman"/>
          <w:color w:val="000000"/>
          <w:sz w:val="24"/>
          <w:szCs w:val="24"/>
        </w:rPr>
        <w:t xml:space="preserve"> g</w:t>
      </w:r>
      <w:r w:rsidRPr="007677AE">
        <w:rPr>
          <w:rFonts w:ascii="Times New Roman" w:hAnsi="Times New Roman" w:cs="Times New Roman"/>
          <w:color w:val="000000"/>
          <w:sz w:val="24"/>
          <w:szCs w:val="24"/>
        </w:rPr>
        <w:t>ospodarskog subjekta</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kojom se dokazuje da ne postoje osnove za isključenje, koja ne smije biti starija od 30 dana od dana</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početka postupka nabave.</w:t>
      </w:r>
    </w:p>
    <w:p w:rsidR="00040ECE" w:rsidRPr="007677AE" w:rsidRDefault="00040ECE" w:rsidP="00040ECE">
      <w:pPr>
        <w:autoSpaceDE w:val="0"/>
        <w:autoSpaceDN w:val="0"/>
        <w:adjustRightInd w:val="0"/>
        <w:spacing w:after="0" w:line="240" w:lineRule="auto"/>
        <w:jc w:val="both"/>
        <w:rPr>
          <w:rFonts w:ascii="Times New Roman" w:hAnsi="Times New Roman" w:cs="Times New Roman"/>
          <w:color w:val="000000"/>
          <w:sz w:val="24"/>
          <w:szCs w:val="24"/>
        </w:rPr>
      </w:pPr>
      <w:r w:rsidRPr="007677AE">
        <w:rPr>
          <w:rFonts w:ascii="Times New Roman" w:hAnsi="Times New Roman" w:cs="Times New Roman"/>
          <w:color w:val="000000"/>
          <w:sz w:val="24"/>
          <w:szCs w:val="24"/>
        </w:rPr>
        <w:t>3. izvadak iz sudskog registra ili potvrdu trgovačkog suda ili drugog nadležnog tijela u državi poslovnog</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nastana gospodarskog subjekta kojim se dokazuje da ne postoje osnove za isključenje.</w:t>
      </w:r>
    </w:p>
    <w:p w:rsidR="00040ECE" w:rsidRDefault="00040ECE" w:rsidP="00040ECE">
      <w:pPr>
        <w:autoSpaceDE w:val="0"/>
        <w:autoSpaceDN w:val="0"/>
        <w:adjustRightInd w:val="0"/>
        <w:spacing w:after="0" w:line="240" w:lineRule="auto"/>
        <w:jc w:val="both"/>
        <w:rPr>
          <w:rFonts w:ascii="Times New Roman" w:hAnsi="Times New Roman" w:cs="Times New Roman"/>
          <w:color w:val="000000"/>
          <w:sz w:val="24"/>
          <w:szCs w:val="24"/>
        </w:rPr>
      </w:pPr>
      <w:r w:rsidRPr="007677AE">
        <w:rPr>
          <w:rFonts w:ascii="Times New Roman" w:hAnsi="Times New Roman" w:cs="Times New Roman"/>
          <w:color w:val="000000"/>
          <w:sz w:val="24"/>
          <w:szCs w:val="24"/>
        </w:rPr>
        <w:t xml:space="preserve">4. potvrda da gospodarski subjekt nema dospjelih dugovanja prema </w:t>
      </w:r>
      <w:r>
        <w:rPr>
          <w:rFonts w:ascii="Times New Roman" w:hAnsi="Times New Roman" w:cs="Times New Roman"/>
          <w:color w:val="000000"/>
          <w:sz w:val="24"/>
          <w:szCs w:val="24"/>
        </w:rPr>
        <w:t>Općini Zažablje</w:t>
      </w:r>
      <w:r w:rsidRPr="007677AE">
        <w:rPr>
          <w:rFonts w:ascii="Times New Roman" w:hAnsi="Times New Roman" w:cs="Times New Roman"/>
          <w:color w:val="000000"/>
          <w:sz w:val="24"/>
          <w:szCs w:val="24"/>
        </w:rPr>
        <w:t xml:space="preserve"> po bilo kojoj osnovi,</w:t>
      </w:r>
      <w:r>
        <w:rPr>
          <w:rFonts w:ascii="Times New Roman" w:hAnsi="Times New Roman" w:cs="Times New Roman"/>
          <w:color w:val="000000"/>
          <w:sz w:val="24"/>
          <w:szCs w:val="24"/>
        </w:rPr>
        <w:t xml:space="preserve"> </w:t>
      </w:r>
      <w:r w:rsidRPr="007677AE">
        <w:rPr>
          <w:rFonts w:ascii="Times New Roman" w:hAnsi="Times New Roman" w:cs="Times New Roman"/>
          <w:color w:val="000000"/>
          <w:sz w:val="24"/>
          <w:szCs w:val="24"/>
        </w:rPr>
        <w:t xml:space="preserve">ne stariju od 30 dana od dana početka postupka nabave. </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rPr>
        <w:t xml:space="preserve">5. </w:t>
      </w:r>
      <w:r w:rsidRPr="007677AE">
        <w:rPr>
          <w:rFonts w:ascii="Times New Roman" w:hAnsi="Times New Roman" w:cs="Times New Roman"/>
          <w:sz w:val="24"/>
          <w:szCs w:val="24"/>
        </w:rPr>
        <w:t>Izjava o nepostojanju okolnosti za isključenje gospodarskog subjekta iz postupka nabave (članak 254.</w:t>
      </w:r>
      <w:r>
        <w:rPr>
          <w:rFonts w:ascii="Times New Roman" w:hAnsi="Times New Roman" w:cs="Times New Roman"/>
          <w:sz w:val="24"/>
          <w:szCs w:val="24"/>
        </w:rPr>
        <w:t xml:space="preserve"> </w:t>
      </w:r>
      <w:r w:rsidRPr="007677AE">
        <w:rPr>
          <w:rFonts w:ascii="Times New Roman" w:hAnsi="Times New Roman" w:cs="Times New Roman"/>
          <w:sz w:val="24"/>
          <w:szCs w:val="24"/>
        </w:rPr>
        <w:t>Zakona o javnoj nabavi)</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7677A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7677AE">
        <w:rPr>
          <w:rFonts w:ascii="Times New Roman" w:hAnsi="Times New Roman" w:cs="Times New Roman"/>
          <w:sz w:val="24"/>
          <w:szCs w:val="24"/>
        </w:rPr>
        <w:t>Ako se u državi poslovnog nastana gospodarskog subjekta, odnosno državi čiji je osoba državljanin ne</w:t>
      </w:r>
      <w:r>
        <w:rPr>
          <w:rFonts w:ascii="Times New Roman" w:hAnsi="Times New Roman" w:cs="Times New Roman"/>
          <w:sz w:val="24"/>
          <w:szCs w:val="24"/>
        </w:rPr>
        <w:t xml:space="preserve"> </w:t>
      </w:r>
      <w:r w:rsidRPr="007677AE">
        <w:rPr>
          <w:rFonts w:ascii="Times New Roman" w:hAnsi="Times New Roman" w:cs="Times New Roman"/>
          <w:sz w:val="24"/>
          <w:szCs w:val="24"/>
        </w:rPr>
        <w:t>izdaju dokumenti, oni mogu biti zamijenjeni izjavom pod prisegom ili, ako izjava pod prisegom prema pravu</w:t>
      </w:r>
      <w:r>
        <w:rPr>
          <w:rFonts w:ascii="Times New Roman" w:hAnsi="Times New Roman" w:cs="Times New Roman"/>
          <w:sz w:val="24"/>
          <w:szCs w:val="24"/>
        </w:rPr>
        <w:t xml:space="preserve"> </w:t>
      </w:r>
      <w:r w:rsidRPr="007677AE">
        <w:rPr>
          <w:rFonts w:ascii="Times New Roman" w:hAnsi="Times New Roman" w:cs="Times New Roman"/>
          <w:sz w:val="24"/>
          <w:szCs w:val="24"/>
        </w:rPr>
        <w:t>dotične države ne postoji, izjavom davatelja s ovjerenim potpisom kod nadležne sudske ili upravne vlasti,</w:t>
      </w:r>
      <w:r>
        <w:rPr>
          <w:rFonts w:ascii="Times New Roman" w:hAnsi="Times New Roman" w:cs="Times New Roman"/>
          <w:sz w:val="24"/>
          <w:szCs w:val="24"/>
        </w:rPr>
        <w:t xml:space="preserve"> </w:t>
      </w:r>
      <w:r w:rsidRPr="007677AE">
        <w:rPr>
          <w:rFonts w:ascii="Times New Roman" w:hAnsi="Times New Roman" w:cs="Times New Roman"/>
          <w:sz w:val="24"/>
          <w:szCs w:val="24"/>
        </w:rPr>
        <w:t>javnog bilježnika ili strukovnog ili trgovinskog tijela u državi poslovnog nastana gospodarskog subjekta,</w:t>
      </w:r>
      <w:r>
        <w:rPr>
          <w:rFonts w:ascii="Times New Roman" w:hAnsi="Times New Roman" w:cs="Times New Roman"/>
          <w:sz w:val="24"/>
          <w:szCs w:val="24"/>
        </w:rPr>
        <w:t xml:space="preserve"> </w:t>
      </w:r>
      <w:r w:rsidRPr="007677AE">
        <w:rPr>
          <w:rFonts w:ascii="Times New Roman" w:hAnsi="Times New Roman" w:cs="Times New Roman"/>
          <w:sz w:val="24"/>
          <w:szCs w:val="24"/>
        </w:rPr>
        <w:t>odnosno državi čiji je osoba državljanin.</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8864C1" w:rsidRDefault="00040ECE" w:rsidP="00040ECE">
      <w:pPr>
        <w:pStyle w:val="Odlomakpopisa"/>
        <w:numPr>
          <w:ilvl w:val="0"/>
          <w:numId w:val="1"/>
        </w:numPr>
        <w:spacing w:after="0" w:line="240" w:lineRule="auto"/>
        <w:jc w:val="both"/>
        <w:rPr>
          <w:rFonts w:ascii="Times New Roman" w:hAnsi="Times New Roman" w:cs="Times New Roman"/>
          <w:b/>
          <w:sz w:val="24"/>
          <w:szCs w:val="24"/>
        </w:rPr>
      </w:pPr>
      <w:r w:rsidRPr="008864C1">
        <w:rPr>
          <w:rFonts w:ascii="Times New Roman" w:hAnsi="Times New Roman" w:cs="Times New Roman"/>
          <w:b/>
          <w:sz w:val="24"/>
          <w:szCs w:val="24"/>
        </w:rPr>
        <w:t xml:space="preserve"> </w:t>
      </w:r>
      <w:r>
        <w:rPr>
          <w:rFonts w:ascii="Times New Roman" w:hAnsi="Times New Roman" w:cs="Times New Roman"/>
          <w:b/>
          <w:sz w:val="24"/>
          <w:szCs w:val="24"/>
        </w:rPr>
        <w:t>Kriteriji za odabir gospodarskih subjekata (uvjeti sposobnosti)</w:t>
      </w:r>
      <w:r w:rsidRPr="008864C1">
        <w:rPr>
          <w:rFonts w:ascii="Times New Roman" w:hAnsi="Times New Roman" w:cs="Times New Roman"/>
          <w:b/>
          <w:sz w:val="24"/>
          <w:szCs w:val="24"/>
        </w:rPr>
        <w:t>:</w:t>
      </w:r>
    </w:p>
    <w:p w:rsidR="00040ECE" w:rsidRDefault="00040ECE" w:rsidP="00040ECE">
      <w:pPr>
        <w:spacing w:after="0" w:line="240" w:lineRule="auto"/>
        <w:jc w:val="both"/>
        <w:rPr>
          <w:rFonts w:ascii="Times New Roman" w:hAnsi="Times New Roman" w:cs="Times New Roman"/>
          <w:sz w:val="24"/>
          <w:szCs w:val="24"/>
        </w:rPr>
      </w:pPr>
      <w:r w:rsidRPr="00496303">
        <w:rPr>
          <w:rFonts w:ascii="Times New Roman" w:hAnsi="Times New Roman" w:cs="Times New Roman"/>
          <w:sz w:val="24"/>
          <w:szCs w:val="24"/>
        </w:rPr>
        <w:t xml:space="preserve">Kriteriji za </w:t>
      </w:r>
      <w:r>
        <w:rPr>
          <w:rFonts w:ascii="Times New Roman" w:hAnsi="Times New Roman" w:cs="Times New Roman"/>
          <w:sz w:val="24"/>
          <w:szCs w:val="24"/>
        </w:rPr>
        <w:t>odabir gospodarskog subjekta u postupku javne nabave mogu se odnositi na:</w:t>
      </w:r>
    </w:p>
    <w:p w:rsidR="00040ECE" w:rsidRDefault="00040ECE" w:rsidP="00040ECE">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Sposobnost za obavljanje profesionalne djelatnosti</w:t>
      </w:r>
    </w:p>
    <w:p w:rsidR="00040ECE" w:rsidRDefault="00040ECE" w:rsidP="00040ECE">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Ekonomsku i financijsku sposobnost</w:t>
      </w:r>
    </w:p>
    <w:p w:rsidR="00040ECE" w:rsidRDefault="00040ECE" w:rsidP="00040ECE">
      <w:pPr>
        <w:pStyle w:val="Odlomakpopis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Tehničku i stručnu sposobnost</w:t>
      </w:r>
    </w:p>
    <w:p w:rsidR="00040ECE" w:rsidRDefault="00040ECE" w:rsidP="00040ECE">
      <w:pPr>
        <w:spacing w:after="0" w:line="240" w:lineRule="auto"/>
        <w:jc w:val="both"/>
        <w:rPr>
          <w:rFonts w:ascii="Times New Roman" w:hAnsi="Times New Roman" w:cs="Times New Roman"/>
          <w:sz w:val="24"/>
          <w:szCs w:val="24"/>
        </w:rPr>
      </w:pPr>
    </w:p>
    <w:p w:rsidR="00040ECE" w:rsidRDefault="00040ECE" w:rsidP="00040E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Dokazi sposobnosti koje je ponuditelj dužan dostaviti i uvjeti sposobnosti koje je ponuditelj dužan dokazati su sljedeći:</w:t>
      </w:r>
    </w:p>
    <w:p w:rsidR="00040ECE" w:rsidRDefault="00040ECE" w:rsidP="00040ECE">
      <w:pPr>
        <w:spacing w:after="0" w:line="240" w:lineRule="auto"/>
        <w:jc w:val="both"/>
        <w:rPr>
          <w:rFonts w:ascii="Times New Roman" w:hAnsi="Times New Roman" w:cs="Times New Roman"/>
          <w:sz w:val="24"/>
          <w:szCs w:val="24"/>
        </w:rPr>
      </w:pPr>
    </w:p>
    <w:p w:rsidR="00040ECE" w:rsidRDefault="00040ECE" w:rsidP="00040ECE">
      <w:pPr>
        <w:spacing w:after="0" w:line="240" w:lineRule="auto"/>
        <w:jc w:val="both"/>
        <w:rPr>
          <w:rFonts w:ascii="Times New Roman" w:hAnsi="Times New Roman" w:cs="Times New Roman"/>
          <w:b/>
          <w:sz w:val="24"/>
          <w:szCs w:val="24"/>
        </w:rPr>
      </w:pPr>
    </w:p>
    <w:p w:rsidR="00040ECE" w:rsidRDefault="00040ECE" w:rsidP="00040ECE">
      <w:pPr>
        <w:spacing w:after="0" w:line="240" w:lineRule="auto"/>
        <w:jc w:val="both"/>
        <w:rPr>
          <w:rFonts w:ascii="Times New Roman" w:hAnsi="Times New Roman" w:cs="Times New Roman"/>
          <w:b/>
          <w:sz w:val="24"/>
          <w:szCs w:val="24"/>
        </w:rPr>
      </w:pPr>
    </w:p>
    <w:p w:rsidR="00040ECE" w:rsidRDefault="00040ECE" w:rsidP="00040ECE">
      <w:pPr>
        <w:spacing w:after="0" w:line="240" w:lineRule="auto"/>
        <w:jc w:val="both"/>
        <w:rPr>
          <w:rFonts w:ascii="Times New Roman" w:hAnsi="Times New Roman" w:cs="Times New Roman"/>
          <w:b/>
          <w:sz w:val="24"/>
          <w:szCs w:val="24"/>
        </w:rPr>
      </w:pPr>
      <w:r w:rsidRPr="00496303">
        <w:rPr>
          <w:rFonts w:ascii="Times New Roman" w:hAnsi="Times New Roman" w:cs="Times New Roman"/>
          <w:b/>
          <w:sz w:val="24"/>
          <w:szCs w:val="24"/>
        </w:rPr>
        <w:t xml:space="preserve">10.1 </w:t>
      </w:r>
      <w:r>
        <w:rPr>
          <w:rFonts w:ascii="Times New Roman" w:hAnsi="Times New Roman" w:cs="Times New Roman"/>
          <w:b/>
          <w:sz w:val="24"/>
          <w:szCs w:val="24"/>
        </w:rPr>
        <w:t>Sposobnost za obavljanje profesionalne djelatnosti:</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Svaki </w:t>
      </w:r>
      <w:r w:rsidRPr="009151D8">
        <w:rPr>
          <w:rFonts w:ascii="Times New Roman" w:hAnsi="Times New Roman" w:cs="Times New Roman"/>
          <w:sz w:val="24"/>
          <w:szCs w:val="24"/>
        </w:rPr>
        <w:t>ponuditel</w:t>
      </w:r>
      <w:r w:rsidRPr="00EC7945">
        <w:rPr>
          <w:rFonts w:ascii="Times New Roman" w:hAnsi="Times New Roman" w:cs="Times New Roman"/>
          <w:b/>
          <w:sz w:val="24"/>
          <w:szCs w:val="24"/>
        </w:rPr>
        <w:t>j</w:t>
      </w:r>
      <w:r>
        <w:rPr>
          <w:rFonts w:ascii="Times New Roman" w:hAnsi="Times New Roman" w:cs="Times New Roman"/>
          <w:sz w:val="24"/>
          <w:szCs w:val="24"/>
        </w:rPr>
        <w:t xml:space="preserve"> mora </w:t>
      </w:r>
      <w:r w:rsidRPr="009151D8">
        <w:rPr>
          <w:rFonts w:ascii="Times New Roman" w:hAnsi="Times New Roman" w:cs="Times New Roman"/>
          <w:b/>
          <w:sz w:val="24"/>
          <w:szCs w:val="24"/>
        </w:rPr>
        <w:t>dokazati</w:t>
      </w:r>
      <w:r>
        <w:rPr>
          <w:rFonts w:ascii="Times New Roman" w:hAnsi="Times New Roman" w:cs="Times New Roman"/>
          <w:sz w:val="24"/>
          <w:szCs w:val="24"/>
        </w:rPr>
        <w:t xml:space="preserve"> svoj</w:t>
      </w:r>
      <w:r w:rsidRPr="00496303">
        <w:rPr>
          <w:rFonts w:ascii="Times New Roman" w:hAnsi="Times New Roman" w:cs="Times New Roman"/>
          <w:sz w:val="24"/>
          <w:szCs w:val="24"/>
        </w:rPr>
        <w:t xml:space="preserve"> upis u sudski, obrtni, strukovni ili drugi odgovarajući registar </w:t>
      </w:r>
      <w:r>
        <w:rPr>
          <w:rFonts w:ascii="Times New Roman" w:hAnsi="Times New Roman" w:cs="Times New Roman"/>
          <w:sz w:val="24"/>
          <w:szCs w:val="24"/>
        </w:rPr>
        <w:t>države sjedišta gospodarskog subjekta. Upis u naprijed navedeni registar dokazuje se odgovarajućim izvodom, a ako se oni izdaju u državi sjedišta gospodarskog subjekta, gospodarski subjekt može dostaviti izjavu s ovjerom potpisa kod nadležnog tijela. Izvod ili izjava ne smiju biti stariji od tri (3) mjeseca računajući od dana početka postupka nabave.</w:t>
      </w:r>
      <w:r w:rsidRPr="00496303">
        <w:rPr>
          <w:rFonts w:ascii="Times New Roman" w:hAnsi="Times New Roman" w:cs="Times New Roman"/>
          <w:sz w:val="24"/>
          <w:szCs w:val="24"/>
        </w:rPr>
        <w:t xml:space="preserve"> </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496303" w:rsidRDefault="00040ECE" w:rsidP="00040ECE">
      <w:pPr>
        <w:autoSpaceDE w:val="0"/>
        <w:autoSpaceDN w:val="0"/>
        <w:adjustRightInd w:val="0"/>
        <w:spacing w:after="0" w:line="240" w:lineRule="auto"/>
        <w:jc w:val="both"/>
        <w:rPr>
          <w:rFonts w:ascii="Times New Roman" w:hAnsi="Times New Roman" w:cs="Times New Roman"/>
          <w:b/>
          <w:sz w:val="24"/>
          <w:szCs w:val="24"/>
        </w:rPr>
      </w:pPr>
      <w:r w:rsidRPr="00496303">
        <w:rPr>
          <w:rFonts w:ascii="Times New Roman" w:hAnsi="Times New Roman" w:cs="Times New Roman"/>
          <w:sz w:val="24"/>
          <w:szCs w:val="24"/>
        </w:rPr>
        <w:t>U slučaju zajednice gospodarskih subjekata svi članovi zajednice obvezni su pojedinačno dokazati svoju</w:t>
      </w:r>
      <w:r>
        <w:rPr>
          <w:rFonts w:ascii="Times New Roman" w:hAnsi="Times New Roman" w:cs="Times New Roman"/>
          <w:sz w:val="24"/>
          <w:szCs w:val="24"/>
        </w:rPr>
        <w:t xml:space="preserve"> </w:t>
      </w:r>
      <w:r w:rsidRPr="00496303">
        <w:rPr>
          <w:rFonts w:ascii="Times New Roman" w:hAnsi="Times New Roman" w:cs="Times New Roman"/>
          <w:sz w:val="24"/>
          <w:szCs w:val="24"/>
        </w:rPr>
        <w:t>sposobnost iz točke 10.1.</w:t>
      </w:r>
    </w:p>
    <w:p w:rsidR="00040ECE" w:rsidRDefault="00040ECE" w:rsidP="00040ECE">
      <w:pPr>
        <w:pStyle w:val="Odlomakpopisa"/>
        <w:ind w:left="0"/>
        <w:jc w:val="both"/>
        <w:rPr>
          <w:rFonts w:ascii="Times New Roman" w:hAnsi="Times New Roman" w:cs="Times New Roman"/>
          <w:iCs/>
          <w:sz w:val="24"/>
          <w:szCs w:val="24"/>
        </w:rPr>
      </w:pPr>
    </w:p>
    <w:p w:rsidR="00040ECE" w:rsidRDefault="00040ECE" w:rsidP="00040ECE">
      <w:pPr>
        <w:pStyle w:val="Odlomakpopisa"/>
        <w:spacing w:after="0"/>
        <w:ind w:left="0"/>
        <w:jc w:val="both"/>
        <w:rPr>
          <w:rFonts w:ascii="Times New Roman" w:hAnsi="Times New Roman" w:cs="Times New Roman"/>
          <w:b/>
          <w:iCs/>
          <w:sz w:val="24"/>
          <w:szCs w:val="24"/>
        </w:rPr>
      </w:pPr>
      <w:r>
        <w:rPr>
          <w:rFonts w:ascii="Times New Roman" w:hAnsi="Times New Roman" w:cs="Times New Roman"/>
          <w:b/>
          <w:iCs/>
          <w:sz w:val="24"/>
          <w:szCs w:val="24"/>
        </w:rPr>
        <w:t>10.2. Ekonomska i financijska sposobnost:</w:t>
      </w:r>
    </w:p>
    <w:p w:rsidR="00040ECE" w:rsidRPr="00496303" w:rsidRDefault="00040ECE" w:rsidP="00040ECE">
      <w:pPr>
        <w:autoSpaceDE w:val="0"/>
        <w:autoSpaceDN w:val="0"/>
        <w:adjustRightInd w:val="0"/>
        <w:spacing w:after="0" w:line="240" w:lineRule="auto"/>
        <w:rPr>
          <w:rFonts w:ascii="Times New Roman" w:hAnsi="Times New Roman" w:cs="Times New Roman"/>
          <w:sz w:val="24"/>
          <w:szCs w:val="24"/>
        </w:rPr>
      </w:pPr>
      <w:r w:rsidRPr="00496303">
        <w:rPr>
          <w:rFonts w:ascii="Times New Roman" w:hAnsi="Times New Roman" w:cs="Times New Roman"/>
          <w:sz w:val="24"/>
          <w:szCs w:val="24"/>
        </w:rPr>
        <w:t>Gospodarski subjekt je obvezan dokazati ekonomsku i financijsku sposobnost:</w:t>
      </w:r>
    </w:p>
    <w:p w:rsidR="00040ECE" w:rsidRPr="00496303" w:rsidRDefault="00040ECE" w:rsidP="00040ECE">
      <w:pPr>
        <w:autoSpaceDE w:val="0"/>
        <w:autoSpaceDN w:val="0"/>
        <w:adjustRightInd w:val="0"/>
        <w:spacing w:after="0" w:line="240" w:lineRule="auto"/>
        <w:jc w:val="both"/>
        <w:rPr>
          <w:rFonts w:ascii="Times New Roman" w:hAnsi="Times New Roman" w:cs="Times New Roman"/>
          <w:b/>
          <w:iCs/>
          <w:sz w:val="24"/>
          <w:szCs w:val="24"/>
        </w:rPr>
      </w:pPr>
      <w:r>
        <w:rPr>
          <w:rFonts w:ascii="Times New Roman" w:eastAsia="SymbolMT" w:hAnsi="Times New Roman" w:cs="Times New Roman"/>
          <w:sz w:val="24"/>
          <w:szCs w:val="24"/>
        </w:rPr>
        <w:t>-</w:t>
      </w:r>
      <w:r w:rsidRPr="00496303">
        <w:rPr>
          <w:rFonts w:ascii="Times New Roman" w:eastAsia="SymbolMT" w:hAnsi="Times New Roman" w:cs="Times New Roman"/>
          <w:sz w:val="24"/>
          <w:szCs w:val="24"/>
        </w:rPr>
        <w:t xml:space="preserve"> </w:t>
      </w:r>
      <w:r w:rsidRPr="009151D8">
        <w:rPr>
          <w:rFonts w:ascii="Times New Roman" w:eastAsia="SymbolMT" w:hAnsi="Times New Roman" w:cs="Times New Roman"/>
          <w:b/>
          <w:sz w:val="24"/>
          <w:szCs w:val="24"/>
        </w:rPr>
        <w:t>dokaz o</w:t>
      </w:r>
      <w:r>
        <w:rPr>
          <w:rFonts w:ascii="Times New Roman" w:eastAsia="SymbolMT" w:hAnsi="Times New Roman" w:cs="Times New Roman"/>
          <w:sz w:val="24"/>
          <w:szCs w:val="24"/>
        </w:rPr>
        <w:t xml:space="preserve"> </w:t>
      </w:r>
      <w:r w:rsidRPr="00EC7945">
        <w:rPr>
          <w:rFonts w:ascii="Times New Roman" w:eastAsia="SymbolMT" w:hAnsi="Times New Roman" w:cs="Times New Roman"/>
          <w:b/>
          <w:sz w:val="24"/>
          <w:szCs w:val="24"/>
        </w:rPr>
        <w:t xml:space="preserve">solventnosti </w:t>
      </w:r>
      <w:r>
        <w:rPr>
          <w:rFonts w:ascii="Times New Roman" w:eastAsia="SymbolMT" w:hAnsi="Times New Roman" w:cs="Times New Roman"/>
          <w:sz w:val="24"/>
          <w:szCs w:val="24"/>
        </w:rPr>
        <w:t>koji se odnosi na glavni račun koji izdaje bankarska ili druga financijska institucija ne stariji od 30 (trideset) dana računajući od dana početka postupka nabave. Ponuditelj mora priložiti BON-2, SOL-2 ili podaci o solventnosti kao dokaz da nema blokirani račun u posljednjih</w:t>
      </w:r>
      <w:r w:rsidR="008C324A">
        <w:rPr>
          <w:rFonts w:ascii="Times New Roman" w:eastAsia="SymbolMT" w:hAnsi="Times New Roman" w:cs="Times New Roman"/>
          <w:sz w:val="24"/>
          <w:szCs w:val="24"/>
        </w:rPr>
        <w:t xml:space="preserve"> 180 dana, više od 6 dana</w:t>
      </w:r>
      <w:r>
        <w:rPr>
          <w:rFonts w:ascii="Times New Roman" w:eastAsia="SymbolMT" w:hAnsi="Times New Roman" w:cs="Times New Roman"/>
          <w:sz w:val="24"/>
          <w:szCs w:val="24"/>
        </w:rPr>
        <w:t>.</w:t>
      </w:r>
    </w:p>
    <w:p w:rsidR="00040ECE" w:rsidRPr="00496303" w:rsidRDefault="00040ECE" w:rsidP="00040ECE">
      <w:pPr>
        <w:spacing w:after="0" w:line="240" w:lineRule="auto"/>
        <w:ind w:left="425"/>
        <w:jc w:val="both"/>
        <w:rPr>
          <w:rFonts w:ascii="Times New Roman" w:hAnsi="Times New Roman" w:cs="Times New Roman"/>
          <w:iCs/>
          <w:sz w:val="24"/>
          <w:szCs w:val="24"/>
        </w:rPr>
      </w:pPr>
      <w:r w:rsidRPr="00496303">
        <w:rPr>
          <w:rFonts w:ascii="Times New Roman" w:hAnsi="Times New Roman" w:cs="Times New Roman"/>
          <w:iCs/>
          <w:sz w:val="24"/>
          <w:szCs w:val="24"/>
        </w:rPr>
        <w:t xml:space="preserve"> </w:t>
      </w:r>
    </w:p>
    <w:p w:rsidR="00040ECE" w:rsidRPr="00270EE6" w:rsidRDefault="00040ECE" w:rsidP="00040ECE">
      <w:pPr>
        <w:pStyle w:val="Odlomakpopisa"/>
        <w:numPr>
          <w:ilvl w:val="1"/>
          <w:numId w:val="1"/>
        </w:numPr>
        <w:autoSpaceDE w:val="0"/>
        <w:autoSpaceDN w:val="0"/>
        <w:adjustRightInd w:val="0"/>
        <w:spacing w:after="0" w:line="240" w:lineRule="auto"/>
        <w:ind w:hanging="585"/>
        <w:rPr>
          <w:rFonts w:ascii="Times New Roman" w:hAnsi="Times New Roman" w:cs="Times New Roman"/>
          <w:b/>
          <w:bCs/>
          <w:sz w:val="24"/>
          <w:szCs w:val="24"/>
        </w:rPr>
      </w:pPr>
      <w:r w:rsidRPr="00270EE6">
        <w:rPr>
          <w:rFonts w:ascii="Times New Roman" w:hAnsi="Times New Roman" w:cs="Times New Roman"/>
          <w:b/>
          <w:bCs/>
          <w:sz w:val="24"/>
          <w:szCs w:val="24"/>
        </w:rPr>
        <w:t xml:space="preserve"> Dokaz tehničke i stručne sposobnosti</w:t>
      </w:r>
    </w:p>
    <w:p w:rsidR="00040ECE" w:rsidRPr="00496303" w:rsidRDefault="00040ECE" w:rsidP="00040ECE">
      <w:pPr>
        <w:autoSpaceDE w:val="0"/>
        <w:autoSpaceDN w:val="0"/>
        <w:adjustRightInd w:val="0"/>
        <w:spacing w:after="0" w:line="240" w:lineRule="auto"/>
        <w:jc w:val="both"/>
        <w:rPr>
          <w:rFonts w:ascii="Times New Roman" w:hAnsi="Times New Roman" w:cs="Times New Roman"/>
          <w:sz w:val="24"/>
          <w:szCs w:val="24"/>
        </w:rPr>
      </w:pPr>
      <w:r w:rsidRPr="00496303">
        <w:rPr>
          <w:rFonts w:ascii="Times New Roman" w:hAnsi="Times New Roman" w:cs="Times New Roman"/>
          <w:sz w:val="24"/>
          <w:szCs w:val="24"/>
        </w:rPr>
        <w:t xml:space="preserve">Ponuditelj mora dokazati izvršenje jednog ili više ugovora u posljednje </w:t>
      </w:r>
      <w:r>
        <w:rPr>
          <w:rFonts w:ascii="Times New Roman" w:hAnsi="Times New Roman" w:cs="Times New Roman"/>
          <w:sz w:val="24"/>
          <w:szCs w:val="24"/>
        </w:rPr>
        <w:t>3</w:t>
      </w:r>
      <w:r w:rsidRPr="00496303">
        <w:rPr>
          <w:rFonts w:ascii="Times New Roman" w:hAnsi="Times New Roman" w:cs="Times New Roman"/>
          <w:sz w:val="24"/>
          <w:szCs w:val="24"/>
        </w:rPr>
        <w:t xml:space="preserve"> godina koje prethode</w:t>
      </w:r>
      <w:r>
        <w:rPr>
          <w:rFonts w:ascii="Times New Roman" w:hAnsi="Times New Roman" w:cs="Times New Roman"/>
          <w:sz w:val="24"/>
          <w:szCs w:val="24"/>
        </w:rPr>
        <w:t xml:space="preserve"> </w:t>
      </w:r>
      <w:r w:rsidRPr="00496303">
        <w:rPr>
          <w:rFonts w:ascii="Times New Roman" w:hAnsi="Times New Roman" w:cs="Times New Roman"/>
          <w:sz w:val="24"/>
          <w:szCs w:val="24"/>
        </w:rPr>
        <w:t>201</w:t>
      </w:r>
      <w:r>
        <w:rPr>
          <w:rFonts w:ascii="Times New Roman" w:hAnsi="Times New Roman" w:cs="Times New Roman"/>
          <w:sz w:val="24"/>
          <w:szCs w:val="24"/>
        </w:rPr>
        <w:t>9</w:t>
      </w:r>
      <w:r w:rsidRPr="00496303">
        <w:rPr>
          <w:rFonts w:ascii="Times New Roman" w:hAnsi="Times New Roman" w:cs="Times New Roman"/>
          <w:sz w:val="24"/>
          <w:szCs w:val="24"/>
        </w:rPr>
        <w:t>. godini čija je ukupna vrijednost najmanje jednaka vrijednosti ponude bez PDV-a istih ili</w:t>
      </w:r>
      <w:r>
        <w:rPr>
          <w:rFonts w:ascii="Times New Roman" w:hAnsi="Times New Roman" w:cs="Times New Roman"/>
          <w:sz w:val="24"/>
          <w:szCs w:val="24"/>
        </w:rPr>
        <w:t xml:space="preserve"> </w:t>
      </w:r>
      <w:r w:rsidRPr="00496303">
        <w:rPr>
          <w:rFonts w:ascii="Times New Roman" w:hAnsi="Times New Roman" w:cs="Times New Roman"/>
          <w:sz w:val="24"/>
          <w:szCs w:val="24"/>
        </w:rPr>
        <w:t>sličnih predmetu nabave.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496303">
        <w:rPr>
          <w:rFonts w:ascii="Times New Roman" w:hAnsi="Times New Roman" w:cs="Times New Roman"/>
          <w:sz w:val="24"/>
          <w:szCs w:val="24"/>
        </w:rPr>
        <w:t>Navedeno ponuditelj dokazuje potvrdom (potvrdama) druge ugovorne strane o zadovoljavajućem</w:t>
      </w:r>
      <w:r>
        <w:rPr>
          <w:rFonts w:ascii="Times New Roman" w:hAnsi="Times New Roman" w:cs="Times New Roman"/>
          <w:sz w:val="24"/>
          <w:szCs w:val="24"/>
        </w:rPr>
        <w:t xml:space="preserve"> </w:t>
      </w:r>
      <w:r w:rsidRPr="00496303">
        <w:rPr>
          <w:rFonts w:ascii="Times New Roman" w:hAnsi="Times New Roman" w:cs="Times New Roman"/>
          <w:sz w:val="24"/>
          <w:szCs w:val="24"/>
        </w:rPr>
        <w:t xml:space="preserve">izvršenju ugovora. </w:t>
      </w:r>
      <w:r>
        <w:rPr>
          <w:rFonts w:ascii="Times New Roman" w:hAnsi="Times New Roman" w:cs="Times New Roman"/>
          <w:sz w:val="24"/>
          <w:szCs w:val="24"/>
        </w:rPr>
        <w:t>Potvrde o uredno ispunjenim ugovorima moraju sadržavati slijedeće podatke:</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naziv i sjedište ugovornih strana</w:t>
      </w:r>
    </w:p>
    <w:p w:rsidR="00040ECE" w:rsidRDefault="00040ECE" w:rsidP="00040ECE">
      <w:pPr>
        <w:pStyle w:val="Odlomakpopisa"/>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ugovora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vrijednost ugovora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vrijeme i mjesto ispunjenja ugovora</w:t>
      </w:r>
    </w:p>
    <w:p w:rsidR="00040ECE" w:rsidRDefault="00040ECE" w:rsidP="00040ECE">
      <w:pPr>
        <w:pStyle w:val="Odlomakpopisa"/>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navod o uredno ispunjenim ugovorima.</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Sve dokumente koje javni naručitelj zahtjeva sukladno točkama 10.1 do 10.3. ponuditelji mogu dostaviti u neovjerenoj preslici. Neovjerenom preslikom smatra se i neovjereni ispis elektroničke isprave.</w:t>
      </w:r>
    </w:p>
    <w:p w:rsidR="00040ECE" w:rsidRPr="009151D8"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Naručitelj može nakon rangiranja ponuda prema kriteriju za odabir ponude, a prije donošenja odluke o odabiru, od najpovoljnijeg ponuditelja s kojim namjerava sklopiti ugovor zatražiti dostavu izvornika ili ovjerenih preslika svih onih dokumenata ( potvrde, isprave, izvodi, ovlaštenja i sl.) koji su traženi, a koje izdaju nadležna tijela. Ako je gospodarski subjekt već u zahtjevu za sudjelovanje ili ponudi dostavio određene dokumente u izvorniku ili ovjerenoj preslici, nije ih dužan ponovo dostavljati.</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36"/>
          <w:szCs w:val="36"/>
        </w:rPr>
        <w:t xml:space="preserve"> </w:t>
      </w:r>
    </w:p>
    <w:p w:rsidR="00040ECE" w:rsidRPr="00270EE6"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Zajednica ponuditelja</w:t>
      </w:r>
    </w:p>
    <w:p w:rsidR="00040ECE" w:rsidRPr="00423C18" w:rsidRDefault="00040ECE" w:rsidP="00040ECE">
      <w:pPr>
        <w:autoSpaceDE w:val="0"/>
        <w:autoSpaceDN w:val="0"/>
        <w:adjustRightInd w:val="0"/>
        <w:spacing w:after="0" w:line="240" w:lineRule="auto"/>
        <w:jc w:val="both"/>
        <w:rPr>
          <w:rFonts w:ascii="Times New Roman" w:hAnsi="Times New Roman" w:cs="Times New Roman"/>
          <w:sz w:val="24"/>
          <w:szCs w:val="24"/>
        </w:rPr>
      </w:pPr>
      <w:r w:rsidRPr="00423C18">
        <w:rPr>
          <w:rFonts w:ascii="Times New Roman" w:hAnsi="Times New Roman" w:cs="Times New Roman"/>
          <w:sz w:val="24"/>
          <w:szCs w:val="24"/>
        </w:rPr>
        <w:t xml:space="preserve">Zajednica </w:t>
      </w:r>
      <w:r>
        <w:rPr>
          <w:rFonts w:ascii="Times New Roman" w:hAnsi="Times New Roman" w:cs="Times New Roman"/>
          <w:sz w:val="24"/>
          <w:szCs w:val="24"/>
        </w:rPr>
        <w:t>ponuditelja</w:t>
      </w:r>
      <w:r w:rsidRPr="00423C18">
        <w:rPr>
          <w:rFonts w:ascii="Times New Roman" w:hAnsi="Times New Roman" w:cs="Times New Roman"/>
          <w:sz w:val="24"/>
          <w:szCs w:val="24"/>
        </w:rPr>
        <w:t xml:space="preserve"> je udruženje više gospodarskih subjekata koje je pravodobno dostavilo zajedničku ponudu. Naručitelj ima pravo zahtijevati od zajednice </w:t>
      </w:r>
      <w:r>
        <w:rPr>
          <w:rFonts w:ascii="Times New Roman" w:hAnsi="Times New Roman" w:cs="Times New Roman"/>
          <w:sz w:val="24"/>
          <w:szCs w:val="24"/>
        </w:rPr>
        <w:t xml:space="preserve">ponuditelja </w:t>
      </w:r>
      <w:r w:rsidRPr="00423C18">
        <w:rPr>
          <w:rFonts w:ascii="Times New Roman" w:hAnsi="Times New Roman" w:cs="Times New Roman"/>
          <w:sz w:val="24"/>
          <w:szCs w:val="24"/>
        </w:rPr>
        <w:t xml:space="preserve"> poslije dostave odluke o odabiru određeni pravni oblik u mjeri u kojoj je to potrebno za zadovoljavajuće izvršenje ugovora.</w:t>
      </w:r>
    </w:p>
    <w:p w:rsidR="00040ECE" w:rsidRPr="00423C18" w:rsidRDefault="00040ECE" w:rsidP="00040ECE">
      <w:pPr>
        <w:autoSpaceDE w:val="0"/>
        <w:autoSpaceDN w:val="0"/>
        <w:adjustRightInd w:val="0"/>
        <w:spacing w:after="0" w:line="240" w:lineRule="auto"/>
        <w:jc w:val="both"/>
        <w:rPr>
          <w:rFonts w:ascii="Times New Roman" w:hAnsi="Times New Roman" w:cs="Times New Roman"/>
          <w:sz w:val="24"/>
          <w:szCs w:val="24"/>
        </w:rPr>
      </w:pPr>
      <w:r w:rsidRPr="00423C18">
        <w:rPr>
          <w:rFonts w:ascii="Times New Roman" w:hAnsi="Times New Roman" w:cs="Times New Roman"/>
          <w:sz w:val="24"/>
          <w:szCs w:val="24"/>
        </w:rPr>
        <w:t>Ako se radi o zajedni</w:t>
      </w:r>
      <w:r>
        <w:rPr>
          <w:rFonts w:ascii="Times New Roman" w:hAnsi="Times New Roman" w:cs="Times New Roman"/>
          <w:sz w:val="24"/>
          <w:szCs w:val="24"/>
        </w:rPr>
        <w:t>ci ponuditelja</w:t>
      </w:r>
      <w:r w:rsidRPr="00423C18">
        <w:rPr>
          <w:rFonts w:ascii="Times New Roman" w:hAnsi="Times New Roman" w:cs="Times New Roman"/>
          <w:sz w:val="24"/>
          <w:szCs w:val="24"/>
        </w:rPr>
        <w:t xml:space="preserve">, ponudbeni list sadrži podatke: naziv i sjedište ponuditelja, adresa, OIB (ili nacionalni identifikacijski broj prema zemlji sjedišta gospodarskog subjekta, ako je primjenjivo), broj računa, navod o tome je li ponuditelj u sustavu poreza na dodanu </w:t>
      </w:r>
      <w:r w:rsidRPr="00423C18">
        <w:rPr>
          <w:rFonts w:ascii="Times New Roman" w:hAnsi="Times New Roman" w:cs="Times New Roman"/>
          <w:sz w:val="24"/>
          <w:szCs w:val="24"/>
        </w:rPr>
        <w:lastRenderedPageBreak/>
        <w:t>vrijednost, adresa za dostavu pošte, adresa e-pošte, kontakt osoba ponuditelja, broj telefona, broj faksa, za svakog člana</w:t>
      </w:r>
      <w:r>
        <w:rPr>
          <w:rFonts w:ascii="Times New Roman" w:hAnsi="Times New Roman" w:cs="Times New Roman"/>
          <w:sz w:val="24"/>
          <w:szCs w:val="24"/>
        </w:rPr>
        <w:t xml:space="preserve"> </w:t>
      </w:r>
      <w:r w:rsidRPr="00423C18">
        <w:rPr>
          <w:rFonts w:ascii="Times New Roman" w:hAnsi="Times New Roman" w:cs="Times New Roman"/>
          <w:sz w:val="24"/>
          <w:szCs w:val="24"/>
        </w:rPr>
        <w:t>zajednice gospodarskih subjekata uz obveznu naznaku člana zajednice gospodarskih subjekata koji je ovlašten za komunikaciju s naručiteljem.</w:t>
      </w:r>
    </w:p>
    <w:p w:rsidR="00040ECE" w:rsidRPr="00423C18" w:rsidRDefault="00040ECE" w:rsidP="00040ECE">
      <w:pPr>
        <w:autoSpaceDE w:val="0"/>
        <w:autoSpaceDN w:val="0"/>
        <w:adjustRightInd w:val="0"/>
        <w:spacing w:after="0" w:line="240" w:lineRule="auto"/>
        <w:jc w:val="both"/>
        <w:rPr>
          <w:rFonts w:ascii="Times New Roman" w:hAnsi="Times New Roman" w:cs="Times New Roman"/>
          <w:sz w:val="24"/>
          <w:szCs w:val="24"/>
        </w:rPr>
      </w:pPr>
      <w:r w:rsidRPr="00423C18">
        <w:rPr>
          <w:rFonts w:ascii="Times New Roman" w:hAnsi="Times New Roman" w:cs="Times New Roman"/>
          <w:sz w:val="24"/>
          <w:szCs w:val="24"/>
        </w:rPr>
        <w:t xml:space="preserve">U slučaju zajedničke ponude, članovi zajednice </w:t>
      </w:r>
      <w:r>
        <w:rPr>
          <w:rFonts w:ascii="Times New Roman" w:hAnsi="Times New Roman" w:cs="Times New Roman"/>
          <w:sz w:val="24"/>
          <w:szCs w:val="24"/>
        </w:rPr>
        <w:t>ponuditelja</w:t>
      </w:r>
      <w:r w:rsidRPr="00423C18">
        <w:rPr>
          <w:rFonts w:ascii="Times New Roman" w:hAnsi="Times New Roman" w:cs="Times New Roman"/>
          <w:sz w:val="24"/>
          <w:szCs w:val="24"/>
        </w:rPr>
        <w:t xml:space="preserve"> obvezni su pojedinačno dostaviti dokaze iz točaka </w:t>
      </w:r>
      <w:r>
        <w:rPr>
          <w:rFonts w:ascii="Times New Roman" w:hAnsi="Times New Roman" w:cs="Times New Roman"/>
          <w:sz w:val="24"/>
          <w:szCs w:val="24"/>
        </w:rPr>
        <w:t>10.1</w:t>
      </w:r>
      <w:r w:rsidRPr="00423C18">
        <w:rPr>
          <w:rFonts w:ascii="Times New Roman" w:hAnsi="Times New Roman" w:cs="Times New Roman"/>
          <w:sz w:val="24"/>
          <w:szCs w:val="24"/>
        </w:rPr>
        <w:t>.,</w:t>
      </w:r>
      <w:r>
        <w:rPr>
          <w:rFonts w:ascii="Times New Roman" w:hAnsi="Times New Roman" w:cs="Times New Roman"/>
          <w:sz w:val="24"/>
          <w:szCs w:val="24"/>
        </w:rPr>
        <w:t xml:space="preserve"> </w:t>
      </w:r>
      <w:r w:rsidRPr="00423C18">
        <w:rPr>
          <w:rFonts w:ascii="Times New Roman" w:hAnsi="Times New Roman" w:cs="Times New Roman"/>
          <w:sz w:val="24"/>
          <w:szCs w:val="24"/>
        </w:rPr>
        <w:t>10.</w:t>
      </w:r>
      <w:r>
        <w:rPr>
          <w:rFonts w:ascii="Times New Roman" w:hAnsi="Times New Roman" w:cs="Times New Roman"/>
          <w:sz w:val="24"/>
          <w:szCs w:val="24"/>
        </w:rPr>
        <w:t>2</w:t>
      </w:r>
      <w:r w:rsidRPr="00423C18">
        <w:rPr>
          <w:rFonts w:ascii="Times New Roman" w:hAnsi="Times New Roman" w:cs="Times New Roman"/>
          <w:sz w:val="24"/>
          <w:szCs w:val="24"/>
        </w:rPr>
        <w:t>,</w:t>
      </w:r>
      <w:r>
        <w:rPr>
          <w:rFonts w:ascii="Times New Roman" w:hAnsi="Times New Roman" w:cs="Times New Roman"/>
          <w:sz w:val="24"/>
          <w:szCs w:val="24"/>
        </w:rPr>
        <w:t xml:space="preserve"> 10.3 </w:t>
      </w:r>
      <w:r w:rsidRPr="00423C18">
        <w:rPr>
          <w:rFonts w:ascii="Times New Roman" w:hAnsi="Times New Roman" w:cs="Times New Roman"/>
          <w:sz w:val="24"/>
          <w:szCs w:val="24"/>
        </w:rPr>
        <w:t xml:space="preserve"> ove Dokumentacije o nabavi i istima dokazati uvjete navedene pored svakog od dokaza.</w:t>
      </w:r>
    </w:p>
    <w:p w:rsidR="00040ECE" w:rsidRPr="00423C18" w:rsidRDefault="00040ECE" w:rsidP="00040ECE">
      <w:pPr>
        <w:autoSpaceDE w:val="0"/>
        <w:autoSpaceDN w:val="0"/>
        <w:adjustRightInd w:val="0"/>
        <w:spacing w:after="0" w:line="240" w:lineRule="auto"/>
        <w:jc w:val="both"/>
        <w:rPr>
          <w:rFonts w:ascii="Times New Roman" w:hAnsi="Times New Roman" w:cs="Times New Roman"/>
          <w:b/>
          <w:bCs/>
          <w:sz w:val="24"/>
          <w:szCs w:val="24"/>
        </w:rPr>
      </w:pPr>
      <w:r w:rsidRPr="00423C18">
        <w:rPr>
          <w:rFonts w:ascii="Times New Roman" w:hAnsi="Times New Roman" w:cs="Times New Roman"/>
          <w:sz w:val="24"/>
          <w:szCs w:val="24"/>
        </w:rPr>
        <w:t>Zajednička ponuda koja ne ispunjava uvjete tražene ovom točkom, biti će isključena iz daljnjeg postupka odabira.</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270EE6"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Sudjelovanje podugovaratelja</w:t>
      </w:r>
    </w:p>
    <w:p w:rsidR="00040ECE" w:rsidRPr="009151D8" w:rsidRDefault="00040ECE" w:rsidP="00040ECE">
      <w:pPr>
        <w:pStyle w:val="Odlomakpopisa"/>
        <w:autoSpaceDE w:val="0"/>
        <w:autoSpaceDN w:val="0"/>
        <w:adjustRightInd w:val="0"/>
        <w:spacing w:after="0" w:line="240" w:lineRule="auto"/>
        <w:ind w:left="0"/>
        <w:jc w:val="both"/>
        <w:rPr>
          <w:rFonts w:ascii="Times New Roman" w:hAnsi="Times New Roman" w:cs="Times New Roman"/>
          <w:sz w:val="24"/>
          <w:szCs w:val="24"/>
        </w:rPr>
      </w:pPr>
      <w:r w:rsidRPr="00EE3967">
        <w:rPr>
          <w:rFonts w:ascii="Times New Roman" w:hAnsi="Times New Roman" w:cs="Times New Roman"/>
          <w:sz w:val="24"/>
          <w:szCs w:val="24"/>
        </w:rPr>
        <w:t>Dopušteno je sudjelovanje podugovaratelja, te Ponuditelj mora dostaviti Dodatak II Ponudbenom listu, podaci o podugovarateljima</w:t>
      </w:r>
      <w:r w:rsidRPr="000E62D2">
        <w:rPr>
          <w:rFonts w:ascii="Times New Roman" w:hAnsi="Times New Roman" w:cs="Times New Roman"/>
          <w:sz w:val="24"/>
          <w:szCs w:val="24"/>
        </w:rPr>
        <w:t>.</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270EE6"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Oblik i način izrade ponude, sadržaj i način dostave ponude:</w:t>
      </w:r>
    </w:p>
    <w:p w:rsidR="00040ECE" w:rsidRDefault="00040ECE" w:rsidP="00040ECE">
      <w:pPr>
        <w:autoSpaceDE w:val="0"/>
        <w:autoSpaceDN w:val="0"/>
        <w:adjustRightInd w:val="0"/>
        <w:spacing w:after="0" w:line="240" w:lineRule="auto"/>
        <w:rPr>
          <w:rFonts w:ascii="Times New Roman" w:hAnsi="Times New Roman" w:cs="Times New Roman"/>
          <w:b/>
          <w:bCs/>
          <w:sz w:val="24"/>
          <w:szCs w:val="24"/>
        </w:rPr>
      </w:pPr>
    </w:p>
    <w:p w:rsidR="00040ECE" w:rsidRDefault="00040ECE" w:rsidP="00040ECE">
      <w:pPr>
        <w:autoSpaceDE w:val="0"/>
        <w:autoSpaceDN w:val="0"/>
        <w:adjustRightInd w:val="0"/>
        <w:spacing w:after="0" w:line="240" w:lineRule="auto"/>
        <w:rPr>
          <w:rFonts w:ascii="Times New Roman" w:hAnsi="Times New Roman" w:cs="Times New Roman"/>
          <w:b/>
          <w:bCs/>
          <w:sz w:val="24"/>
          <w:szCs w:val="24"/>
        </w:rPr>
      </w:pPr>
      <w:r w:rsidRPr="003373EB">
        <w:rPr>
          <w:rFonts w:ascii="Times New Roman" w:hAnsi="Times New Roman" w:cs="Times New Roman"/>
          <w:b/>
          <w:bCs/>
          <w:sz w:val="24"/>
          <w:szCs w:val="24"/>
        </w:rPr>
        <w:t>1</w:t>
      </w:r>
      <w:r>
        <w:rPr>
          <w:rFonts w:ascii="Times New Roman" w:hAnsi="Times New Roman" w:cs="Times New Roman"/>
          <w:b/>
          <w:bCs/>
          <w:sz w:val="24"/>
          <w:szCs w:val="24"/>
        </w:rPr>
        <w:t>3</w:t>
      </w:r>
      <w:r w:rsidRPr="003373EB">
        <w:rPr>
          <w:rFonts w:ascii="Times New Roman" w:hAnsi="Times New Roman" w:cs="Times New Roman"/>
          <w:b/>
          <w:bCs/>
          <w:sz w:val="24"/>
          <w:szCs w:val="24"/>
        </w:rPr>
        <w:t xml:space="preserve">.1. </w:t>
      </w:r>
      <w:r>
        <w:rPr>
          <w:rFonts w:ascii="Times New Roman" w:hAnsi="Times New Roman" w:cs="Times New Roman"/>
          <w:b/>
          <w:bCs/>
          <w:sz w:val="24"/>
          <w:szCs w:val="24"/>
        </w:rPr>
        <w:t>Oblik i n</w:t>
      </w:r>
      <w:r w:rsidRPr="003373EB">
        <w:rPr>
          <w:rFonts w:ascii="Times New Roman" w:hAnsi="Times New Roman" w:cs="Times New Roman"/>
          <w:b/>
          <w:bCs/>
          <w:sz w:val="24"/>
          <w:szCs w:val="24"/>
        </w:rPr>
        <w:t>ačin izrade ponude</w:t>
      </w:r>
      <w:r>
        <w:rPr>
          <w:rFonts w:ascii="Times New Roman" w:hAnsi="Times New Roman" w:cs="Times New Roman"/>
          <w:b/>
          <w:bCs/>
          <w:sz w:val="24"/>
          <w:szCs w:val="24"/>
        </w:rPr>
        <w:t>:</w:t>
      </w:r>
    </w:p>
    <w:p w:rsidR="00040ECE" w:rsidRPr="00CD1C5B" w:rsidRDefault="00040ECE" w:rsidP="00040ECE">
      <w:pPr>
        <w:autoSpaceDE w:val="0"/>
        <w:autoSpaceDN w:val="0"/>
        <w:adjustRightInd w:val="0"/>
        <w:spacing w:after="0" w:line="240" w:lineRule="auto"/>
        <w:jc w:val="both"/>
        <w:rPr>
          <w:rFonts w:ascii="Times New Roman" w:hAnsi="Times New Roman" w:cs="Times New Roman"/>
          <w:sz w:val="24"/>
          <w:szCs w:val="24"/>
        </w:rPr>
      </w:pPr>
      <w:r w:rsidRPr="00CD1C5B">
        <w:rPr>
          <w:rFonts w:ascii="Times New Roman" w:hAnsi="Times New Roman" w:cs="Times New Roman"/>
          <w:sz w:val="24"/>
          <w:szCs w:val="24"/>
        </w:rPr>
        <w:t>Ponuda mora biti izrađena u pisanom obliku, dostavljena u izvorniku i izrađena na izvornoj dokumentaciji o</w:t>
      </w:r>
      <w:r>
        <w:rPr>
          <w:rFonts w:ascii="Times New Roman" w:hAnsi="Times New Roman" w:cs="Times New Roman"/>
          <w:sz w:val="24"/>
          <w:szCs w:val="24"/>
        </w:rPr>
        <w:t xml:space="preserve"> </w:t>
      </w:r>
      <w:r w:rsidRPr="00CD1C5B">
        <w:rPr>
          <w:rFonts w:ascii="Times New Roman" w:hAnsi="Times New Roman" w:cs="Times New Roman"/>
          <w:sz w:val="24"/>
          <w:szCs w:val="24"/>
        </w:rPr>
        <w:t>nabavi koja se ne smije mijenjati ili dopunjavati. Ponuda se izrađuje na način da čini cjelinu. Ako zbog</w:t>
      </w:r>
      <w:r>
        <w:rPr>
          <w:rFonts w:ascii="Times New Roman" w:hAnsi="Times New Roman" w:cs="Times New Roman"/>
          <w:sz w:val="24"/>
          <w:szCs w:val="24"/>
        </w:rPr>
        <w:t xml:space="preserve"> </w:t>
      </w:r>
      <w:r w:rsidRPr="00CD1C5B">
        <w:rPr>
          <w:rFonts w:ascii="Times New Roman" w:hAnsi="Times New Roman" w:cs="Times New Roman"/>
          <w:sz w:val="24"/>
          <w:szCs w:val="24"/>
        </w:rPr>
        <w:t>opsega ili drugih objektivnih okolnosti ponuda ne može biti izrađena na način da čini cjelinu, onda se</w:t>
      </w:r>
      <w:r>
        <w:rPr>
          <w:rFonts w:ascii="Times New Roman" w:hAnsi="Times New Roman" w:cs="Times New Roman"/>
          <w:sz w:val="24"/>
          <w:szCs w:val="24"/>
        </w:rPr>
        <w:t xml:space="preserve"> </w:t>
      </w:r>
      <w:r w:rsidRPr="00CD1C5B">
        <w:rPr>
          <w:rFonts w:ascii="Times New Roman" w:hAnsi="Times New Roman" w:cs="Times New Roman"/>
          <w:sz w:val="24"/>
          <w:szCs w:val="24"/>
        </w:rPr>
        <w:t>izrađuje u dva ili više dijelova. Ponuda mora biti uvezena u cjelinu na način da se onemogući naknadno</w:t>
      </w:r>
      <w:r>
        <w:rPr>
          <w:rFonts w:ascii="Times New Roman" w:hAnsi="Times New Roman" w:cs="Times New Roman"/>
          <w:sz w:val="24"/>
          <w:szCs w:val="24"/>
        </w:rPr>
        <w:t xml:space="preserve"> </w:t>
      </w:r>
      <w:r w:rsidRPr="00CD1C5B">
        <w:rPr>
          <w:rFonts w:ascii="Times New Roman" w:hAnsi="Times New Roman" w:cs="Times New Roman"/>
          <w:sz w:val="24"/>
          <w:szCs w:val="24"/>
        </w:rPr>
        <w:t>vađenje ili umetanje listova ili dijelova ponude. Ako je ponuda izrađena u dva ili više dijelova, svaki dio se</w:t>
      </w:r>
      <w:r>
        <w:rPr>
          <w:rFonts w:ascii="Times New Roman" w:hAnsi="Times New Roman" w:cs="Times New Roman"/>
          <w:sz w:val="24"/>
          <w:szCs w:val="24"/>
        </w:rPr>
        <w:t xml:space="preserve"> </w:t>
      </w:r>
      <w:r w:rsidRPr="00CD1C5B">
        <w:rPr>
          <w:rFonts w:ascii="Times New Roman" w:hAnsi="Times New Roman" w:cs="Times New Roman"/>
          <w:sz w:val="24"/>
          <w:szCs w:val="24"/>
        </w:rPr>
        <w:t>uvezuje na način da se onemogući naknadno vađenje ili umetanje listova.</w:t>
      </w:r>
      <w:r>
        <w:rPr>
          <w:rFonts w:ascii="Times New Roman" w:hAnsi="Times New Roman" w:cs="Times New Roman"/>
          <w:sz w:val="24"/>
          <w:szCs w:val="24"/>
        </w:rPr>
        <w:t xml:space="preserve"> </w:t>
      </w:r>
    </w:p>
    <w:p w:rsidR="00040ECE" w:rsidRPr="00CD1C5B" w:rsidRDefault="00040ECE" w:rsidP="00040ECE">
      <w:pPr>
        <w:autoSpaceDE w:val="0"/>
        <w:autoSpaceDN w:val="0"/>
        <w:adjustRightInd w:val="0"/>
        <w:spacing w:after="0" w:line="240" w:lineRule="auto"/>
        <w:jc w:val="both"/>
        <w:rPr>
          <w:rFonts w:ascii="Times New Roman" w:hAnsi="Times New Roman" w:cs="Times New Roman"/>
          <w:sz w:val="24"/>
          <w:szCs w:val="24"/>
        </w:rPr>
      </w:pPr>
      <w:r w:rsidRPr="00CD1C5B">
        <w:rPr>
          <w:rFonts w:ascii="Times New Roman" w:hAnsi="Times New Roman" w:cs="Times New Roman"/>
          <w:sz w:val="24"/>
          <w:szCs w:val="24"/>
        </w:rPr>
        <w:t>Stranice ponude se označavaju brojem na način da je vidljiv redni broj stranice i ukupan broj stranica</w:t>
      </w:r>
      <w:r>
        <w:rPr>
          <w:rFonts w:ascii="Times New Roman" w:hAnsi="Times New Roman" w:cs="Times New Roman"/>
          <w:sz w:val="24"/>
          <w:szCs w:val="24"/>
        </w:rPr>
        <w:t xml:space="preserve"> </w:t>
      </w:r>
      <w:r w:rsidRPr="00CD1C5B">
        <w:rPr>
          <w:rFonts w:ascii="Times New Roman" w:hAnsi="Times New Roman" w:cs="Times New Roman"/>
          <w:sz w:val="24"/>
          <w:szCs w:val="24"/>
        </w:rPr>
        <w:t>ponude. Kada je ponuda izrađena od više dijelova, stranice se označavaju na način da svaki slijedeći dio</w:t>
      </w:r>
      <w:r>
        <w:rPr>
          <w:rFonts w:ascii="Times New Roman" w:hAnsi="Times New Roman" w:cs="Times New Roman"/>
          <w:sz w:val="24"/>
          <w:szCs w:val="24"/>
        </w:rPr>
        <w:t xml:space="preserve"> </w:t>
      </w:r>
      <w:r w:rsidRPr="00CD1C5B">
        <w:rPr>
          <w:rFonts w:ascii="Times New Roman" w:hAnsi="Times New Roman" w:cs="Times New Roman"/>
          <w:sz w:val="24"/>
          <w:szCs w:val="24"/>
        </w:rPr>
        <w:t>započinje rednim brojem koji se nastavlja na redni broj stranice kojim završava prethodni dio. Ako je dio</w:t>
      </w:r>
      <w:r>
        <w:rPr>
          <w:rFonts w:ascii="Times New Roman" w:hAnsi="Times New Roman" w:cs="Times New Roman"/>
          <w:sz w:val="24"/>
          <w:szCs w:val="24"/>
        </w:rPr>
        <w:t xml:space="preserve"> </w:t>
      </w:r>
      <w:r w:rsidRPr="00CD1C5B">
        <w:rPr>
          <w:rFonts w:ascii="Times New Roman" w:hAnsi="Times New Roman" w:cs="Times New Roman"/>
          <w:sz w:val="24"/>
          <w:szCs w:val="24"/>
        </w:rPr>
        <w:t>ponude izvorno numeriran (primjerice katalozi), ponuditelj ne mora taj dio ponude ponovno numerirati.</w:t>
      </w:r>
    </w:p>
    <w:p w:rsidR="00040ECE" w:rsidRPr="00CD1C5B" w:rsidRDefault="00040ECE" w:rsidP="00040ECE">
      <w:pPr>
        <w:autoSpaceDE w:val="0"/>
        <w:autoSpaceDN w:val="0"/>
        <w:adjustRightInd w:val="0"/>
        <w:spacing w:after="0" w:line="240" w:lineRule="auto"/>
        <w:rPr>
          <w:rFonts w:ascii="Times New Roman" w:hAnsi="Times New Roman" w:cs="Times New Roman"/>
          <w:sz w:val="24"/>
          <w:szCs w:val="24"/>
        </w:rPr>
      </w:pPr>
      <w:r w:rsidRPr="00CD1C5B">
        <w:rPr>
          <w:rFonts w:ascii="Times New Roman" w:hAnsi="Times New Roman" w:cs="Times New Roman"/>
          <w:sz w:val="24"/>
          <w:szCs w:val="24"/>
        </w:rPr>
        <w:t>Ponuda se piše neizbrisivom tintom.</w:t>
      </w:r>
    </w:p>
    <w:p w:rsidR="00040ECE" w:rsidRPr="00CD1C5B" w:rsidRDefault="00040ECE" w:rsidP="00040ECE">
      <w:pPr>
        <w:autoSpaceDE w:val="0"/>
        <w:autoSpaceDN w:val="0"/>
        <w:adjustRightInd w:val="0"/>
        <w:spacing w:after="0" w:line="240" w:lineRule="auto"/>
        <w:jc w:val="both"/>
        <w:rPr>
          <w:rFonts w:ascii="Times New Roman" w:hAnsi="Times New Roman" w:cs="Times New Roman"/>
          <w:sz w:val="24"/>
          <w:szCs w:val="24"/>
        </w:rPr>
      </w:pPr>
      <w:r w:rsidRPr="00CD1C5B">
        <w:rPr>
          <w:rFonts w:ascii="Times New Roman" w:hAnsi="Times New Roman" w:cs="Times New Roman"/>
          <w:sz w:val="24"/>
          <w:szCs w:val="24"/>
        </w:rPr>
        <w:t>Ponuditelj ne smije mijenjati, brisati ili dopisivati izvorne obrasce, troškovnik i ostale dokumente osim</w:t>
      </w:r>
      <w:r>
        <w:rPr>
          <w:rFonts w:ascii="Times New Roman" w:hAnsi="Times New Roman" w:cs="Times New Roman"/>
          <w:sz w:val="24"/>
          <w:szCs w:val="24"/>
        </w:rPr>
        <w:t xml:space="preserve"> </w:t>
      </w:r>
      <w:r w:rsidRPr="00CD1C5B">
        <w:rPr>
          <w:rFonts w:ascii="Times New Roman" w:hAnsi="Times New Roman" w:cs="Times New Roman"/>
          <w:sz w:val="24"/>
          <w:szCs w:val="24"/>
        </w:rPr>
        <w:t>ispravka vlastitog upisa teksta ili brojke. Ispravci u ponudi moraju biti izrađeni na način da su vidljivi.</w:t>
      </w:r>
    </w:p>
    <w:p w:rsidR="00040ECE" w:rsidRPr="00CD1C5B" w:rsidRDefault="00040ECE" w:rsidP="00040ECE">
      <w:pPr>
        <w:autoSpaceDE w:val="0"/>
        <w:autoSpaceDN w:val="0"/>
        <w:adjustRightInd w:val="0"/>
        <w:spacing w:after="0" w:line="240" w:lineRule="auto"/>
        <w:rPr>
          <w:rFonts w:ascii="Times New Roman" w:hAnsi="Times New Roman" w:cs="Times New Roman"/>
          <w:sz w:val="24"/>
          <w:szCs w:val="24"/>
        </w:rPr>
      </w:pPr>
      <w:r w:rsidRPr="00CD1C5B">
        <w:rPr>
          <w:rFonts w:ascii="Times New Roman" w:hAnsi="Times New Roman" w:cs="Times New Roman"/>
          <w:sz w:val="24"/>
          <w:szCs w:val="24"/>
        </w:rPr>
        <w:t>Ispravci moraju uz navod datuma ispravka biti potvrđeni potpisom ponuditelja.</w:t>
      </w:r>
    </w:p>
    <w:p w:rsidR="00040ECE" w:rsidRDefault="00040ECE" w:rsidP="00040ECE">
      <w:pPr>
        <w:overflowPunct w:val="0"/>
        <w:autoSpaceDE w:val="0"/>
        <w:autoSpaceDN w:val="0"/>
        <w:spacing w:after="0" w:line="240" w:lineRule="auto"/>
        <w:jc w:val="both"/>
        <w:rPr>
          <w:rFonts w:ascii="Times New Roman" w:hAnsi="Times New Roman" w:cs="Times New Roman"/>
          <w:sz w:val="24"/>
          <w:szCs w:val="24"/>
        </w:rPr>
      </w:pPr>
      <w:r w:rsidRPr="00EC7945">
        <w:rPr>
          <w:rFonts w:ascii="Times New Roman" w:hAnsi="Times New Roman" w:cs="Times New Roman"/>
          <w:sz w:val="24"/>
          <w:szCs w:val="24"/>
        </w:rPr>
        <w:t>Ponuda se predaje u izvorniku u jednom primjerku, u zatvorenoj omotnici sa naznakom</w:t>
      </w:r>
    </w:p>
    <w:p w:rsidR="00040ECE" w:rsidRPr="00EE3967" w:rsidRDefault="00040ECE" w:rsidP="00040ECE">
      <w:pPr>
        <w:overflowPunct w:val="0"/>
        <w:autoSpaceDE w:val="0"/>
        <w:autoSpaceDN w:val="0"/>
        <w:spacing w:after="0" w:line="240" w:lineRule="auto"/>
        <w:jc w:val="both"/>
        <w:rPr>
          <w:rFonts w:ascii="Times New Roman" w:hAnsi="Times New Roman" w:cs="Times New Roman"/>
          <w:bCs/>
          <w:i/>
          <w:sz w:val="24"/>
          <w:szCs w:val="24"/>
        </w:rPr>
      </w:pPr>
      <w:r w:rsidRPr="00EC7945">
        <w:rPr>
          <w:rFonts w:ascii="Times New Roman" w:hAnsi="Times New Roman" w:cs="Times New Roman"/>
          <w:sz w:val="24"/>
          <w:szCs w:val="24"/>
        </w:rPr>
        <w:t xml:space="preserve"> </w:t>
      </w:r>
      <w:r>
        <w:rPr>
          <w:rFonts w:ascii="Times New Roman" w:hAnsi="Times New Roman" w:cs="Times New Roman"/>
          <w:sz w:val="24"/>
          <w:szCs w:val="24"/>
        </w:rPr>
        <w:t>„</w:t>
      </w:r>
      <w:r w:rsidRPr="00417F5D">
        <w:rPr>
          <w:rFonts w:ascii="Times New Roman" w:hAnsi="Times New Roman" w:cs="Times New Roman"/>
          <w:i/>
          <w:sz w:val="24"/>
          <w:szCs w:val="24"/>
        </w:rPr>
        <w:t>Ne otvaraj – Ponuda za postupak jednostavne nabave –</w:t>
      </w:r>
      <w:r w:rsidRPr="00417F5D">
        <w:rPr>
          <w:rFonts w:ascii="Times New Roman" w:hAnsi="Times New Roman" w:cs="Times New Roman"/>
          <w:b/>
          <w:i/>
          <w:sz w:val="24"/>
          <w:szCs w:val="24"/>
        </w:rPr>
        <w:t xml:space="preserve"> </w:t>
      </w:r>
      <w:r w:rsidR="00EE3967" w:rsidRPr="00EE3967">
        <w:rPr>
          <w:rFonts w:ascii="Times New Roman" w:hAnsi="Times New Roman" w:cs="Times New Roman"/>
          <w:bCs/>
          <w:i/>
          <w:sz w:val="24"/>
          <w:szCs w:val="24"/>
        </w:rPr>
        <w:t>Centar aktivnosti mladih u zajednici – Iz</w:t>
      </w:r>
      <w:r w:rsidR="00675F61">
        <w:rPr>
          <w:rFonts w:ascii="Times New Roman" w:hAnsi="Times New Roman" w:cs="Times New Roman"/>
          <w:bCs/>
          <w:i/>
          <w:sz w:val="24"/>
          <w:szCs w:val="24"/>
        </w:rPr>
        <w:t xml:space="preserve">rada </w:t>
      </w:r>
      <w:r w:rsidR="00EE3967" w:rsidRPr="00EE3967">
        <w:rPr>
          <w:rFonts w:ascii="Times New Roman" w:hAnsi="Times New Roman" w:cs="Times New Roman"/>
          <w:bCs/>
          <w:i/>
          <w:sz w:val="24"/>
          <w:szCs w:val="24"/>
        </w:rPr>
        <w:t>osvjetljenja i navodnjavanja na nogometnom igralištu</w:t>
      </w:r>
      <w:r w:rsidR="00EE3967">
        <w:rPr>
          <w:rFonts w:ascii="Times New Roman" w:hAnsi="Times New Roman" w:cs="Times New Roman"/>
          <w:bCs/>
          <w:i/>
          <w:sz w:val="24"/>
          <w:szCs w:val="24"/>
        </w:rPr>
        <w:t>“</w:t>
      </w:r>
      <w:r w:rsidRPr="00EE3967">
        <w:rPr>
          <w:rFonts w:ascii="Times New Roman" w:hAnsi="Times New Roman" w:cs="Times New Roman"/>
          <w:bCs/>
          <w:i/>
          <w:sz w:val="24"/>
          <w:szCs w:val="24"/>
        </w:rPr>
        <w:t>; evidencijski broj nabave: JDN-1</w:t>
      </w:r>
      <w:r w:rsidR="00EE3967" w:rsidRPr="00EE3967">
        <w:rPr>
          <w:rFonts w:ascii="Times New Roman" w:hAnsi="Times New Roman" w:cs="Times New Roman"/>
          <w:bCs/>
          <w:i/>
          <w:sz w:val="24"/>
          <w:szCs w:val="24"/>
        </w:rPr>
        <w:t>2</w:t>
      </w:r>
      <w:r w:rsidRPr="00EE3967">
        <w:rPr>
          <w:rFonts w:ascii="Times New Roman" w:hAnsi="Times New Roman" w:cs="Times New Roman"/>
          <w:bCs/>
          <w:i/>
          <w:sz w:val="24"/>
          <w:szCs w:val="24"/>
        </w:rPr>
        <w:t>/19“</w:t>
      </w:r>
    </w:p>
    <w:p w:rsidR="00040ECE" w:rsidRDefault="00040ECE" w:rsidP="00040ECE">
      <w:pPr>
        <w:autoSpaceDE w:val="0"/>
        <w:autoSpaceDN w:val="0"/>
        <w:adjustRightInd w:val="0"/>
        <w:spacing w:after="0" w:line="240" w:lineRule="auto"/>
        <w:rPr>
          <w:rFonts w:ascii="Times New Roman" w:hAnsi="Times New Roman" w:cs="Times New Roman"/>
          <w:sz w:val="24"/>
          <w:szCs w:val="24"/>
        </w:rPr>
      </w:pPr>
      <w:r w:rsidRPr="00CD1C5B">
        <w:rPr>
          <w:rFonts w:ascii="Times New Roman" w:hAnsi="Times New Roman" w:cs="Times New Roman"/>
          <w:sz w:val="24"/>
          <w:szCs w:val="24"/>
        </w:rPr>
        <w:t>Ponuda se izrađuje bez naknade.</w:t>
      </w:r>
    </w:p>
    <w:p w:rsidR="00040ECE"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Default="00040ECE" w:rsidP="00040EC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13.2. Sastavni dijelovi ponude:</w:t>
      </w:r>
    </w:p>
    <w:p w:rsidR="00040ECE" w:rsidRPr="00562058" w:rsidRDefault="00040ECE" w:rsidP="00040ECE">
      <w:pPr>
        <w:autoSpaceDE w:val="0"/>
        <w:autoSpaceDN w:val="0"/>
        <w:adjustRightInd w:val="0"/>
        <w:spacing w:after="0" w:line="240" w:lineRule="auto"/>
        <w:jc w:val="both"/>
        <w:rPr>
          <w:rFonts w:ascii="Times New Roman" w:hAnsi="Times New Roman" w:cs="Times New Roman"/>
          <w:sz w:val="24"/>
          <w:szCs w:val="24"/>
        </w:rPr>
      </w:pPr>
      <w:r w:rsidRPr="00562058">
        <w:rPr>
          <w:rFonts w:ascii="Times New Roman" w:hAnsi="Times New Roman" w:cs="Times New Roman"/>
          <w:sz w:val="24"/>
          <w:szCs w:val="24"/>
        </w:rPr>
        <w:t xml:space="preserve">Ponuda </w:t>
      </w:r>
      <w:r>
        <w:rPr>
          <w:rFonts w:ascii="Times New Roman" w:hAnsi="Times New Roman" w:cs="Times New Roman"/>
          <w:sz w:val="24"/>
          <w:szCs w:val="24"/>
        </w:rPr>
        <w:t>treba s</w:t>
      </w:r>
      <w:r w:rsidRPr="00562058">
        <w:rPr>
          <w:rFonts w:ascii="Times New Roman" w:hAnsi="Times New Roman" w:cs="Times New Roman"/>
          <w:sz w:val="24"/>
          <w:szCs w:val="24"/>
        </w:rPr>
        <w:t>adržavati sljedeće priloge koji moraju biti priloženi ponudi sljedećim redoslijedom:</w:t>
      </w:r>
    </w:p>
    <w:p w:rsidR="00040ECE" w:rsidRPr="00562058"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eastAsia="SitkaSmall" w:hAnsi="Times New Roman" w:cs="Times New Roman"/>
          <w:sz w:val="24"/>
          <w:szCs w:val="24"/>
        </w:rPr>
        <w:t>-</w:t>
      </w:r>
      <w:r w:rsidRPr="00562058">
        <w:rPr>
          <w:rFonts w:ascii="Times New Roman" w:eastAsia="SitkaSmall" w:hAnsi="Times New Roman" w:cs="Times New Roman"/>
          <w:sz w:val="24"/>
          <w:szCs w:val="24"/>
        </w:rPr>
        <w:t xml:space="preserve"> </w:t>
      </w:r>
      <w:r>
        <w:rPr>
          <w:rFonts w:ascii="Times New Roman" w:eastAsia="SitkaSmall" w:hAnsi="Times New Roman" w:cs="Times New Roman"/>
          <w:sz w:val="24"/>
          <w:szCs w:val="24"/>
        </w:rPr>
        <w:t>Prilog 1 - Ponudbeni list (</w:t>
      </w:r>
      <w:r w:rsidRPr="00562058">
        <w:rPr>
          <w:rFonts w:ascii="Times New Roman" w:hAnsi="Times New Roman" w:cs="Times New Roman"/>
          <w:sz w:val="24"/>
          <w:szCs w:val="24"/>
        </w:rPr>
        <w:t xml:space="preserve">ispunjeni i </w:t>
      </w:r>
      <w:r>
        <w:rPr>
          <w:rFonts w:ascii="Times New Roman" w:hAnsi="Times New Roman" w:cs="Times New Roman"/>
          <w:sz w:val="24"/>
          <w:szCs w:val="24"/>
        </w:rPr>
        <w:t>potpisan o</w:t>
      </w:r>
      <w:r w:rsidRPr="00562058">
        <w:rPr>
          <w:rFonts w:ascii="Times New Roman" w:hAnsi="Times New Roman" w:cs="Times New Roman"/>
          <w:sz w:val="24"/>
          <w:szCs w:val="24"/>
        </w:rPr>
        <w:t>d ovlaštene osobe ponuditelja</w:t>
      </w:r>
      <w:r>
        <w:rPr>
          <w:rFonts w:ascii="Times New Roman" w:hAnsi="Times New Roman" w:cs="Times New Roman"/>
          <w:sz w:val="24"/>
          <w:szCs w:val="24"/>
        </w:rPr>
        <w:t>)</w:t>
      </w:r>
    </w:p>
    <w:p w:rsidR="00040ECE" w:rsidRPr="00562058"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Dokazi da ne postoje osnove za isključenje (točka 9.1) i dokazi uvjeta sposobnosti gospodarskog subjekta ( točka 10) redom kako su navedeni pod točkama 9.i 10.</w:t>
      </w:r>
    </w:p>
    <w:p w:rsidR="00040ECE" w:rsidRDefault="00040ECE" w:rsidP="00040ECE">
      <w:pPr>
        <w:autoSpaceDE w:val="0"/>
        <w:autoSpaceDN w:val="0"/>
        <w:adjustRightInd w:val="0"/>
        <w:spacing w:after="0" w:line="240" w:lineRule="auto"/>
        <w:jc w:val="both"/>
        <w:rPr>
          <w:rFonts w:ascii="Times New Roman" w:eastAsia="SitkaSmall" w:hAnsi="Times New Roman" w:cs="Times New Roman"/>
          <w:sz w:val="24"/>
          <w:szCs w:val="24"/>
        </w:rPr>
      </w:pPr>
      <w:r>
        <w:rPr>
          <w:rFonts w:ascii="Times New Roman" w:eastAsia="SitkaSmall" w:hAnsi="Times New Roman" w:cs="Times New Roman"/>
          <w:sz w:val="24"/>
          <w:szCs w:val="24"/>
        </w:rPr>
        <w:t>-</w:t>
      </w:r>
      <w:r w:rsidRPr="00562058">
        <w:rPr>
          <w:rFonts w:ascii="Times New Roman" w:eastAsia="SitkaSmall" w:hAnsi="Times New Roman" w:cs="Times New Roman"/>
          <w:sz w:val="24"/>
          <w:szCs w:val="24"/>
        </w:rPr>
        <w:t xml:space="preserve"> </w:t>
      </w:r>
      <w:r>
        <w:rPr>
          <w:rFonts w:ascii="Times New Roman" w:eastAsia="SitkaSmall" w:hAnsi="Times New Roman" w:cs="Times New Roman"/>
          <w:sz w:val="24"/>
          <w:szCs w:val="24"/>
        </w:rPr>
        <w:t xml:space="preserve">Prilog </w:t>
      </w:r>
      <w:r w:rsidR="002A7AD7">
        <w:rPr>
          <w:rFonts w:ascii="Times New Roman" w:eastAsia="SitkaSmall" w:hAnsi="Times New Roman" w:cs="Times New Roman"/>
          <w:sz w:val="24"/>
          <w:szCs w:val="24"/>
        </w:rPr>
        <w:t>2</w:t>
      </w:r>
      <w:r>
        <w:rPr>
          <w:rFonts w:ascii="Times New Roman" w:eastAsia="SitkaSmall" w:hAnsi="Times New Roman" w:cs="Times New Roman"/>
          <w:sz w:val="24"/>
          <w:szCs w:val="24"/>
        </w:rPr>
        <w:t xml:space="preserve"> - Izjava o nekažnjavanju</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Prilog </w:t>
      </w:r>
      <w:r w:rsidR="002A7AD7">
        <w:rPr>
          <w:rFonts w:ascii="Times New Roman" w:hAnsi="Times New Roman" w:cs="Times New Roman"/>
          <w:sz w:val="24"/>
          <w:szCs w:val="24"/>
        </w:rPr>
        <w:t>3</w:t>
      </w:r>
      <w:r>
        <w:rPr>
          <w:rFonts w:ascii="Times New Roman" w:hAnsi="Times New Roman" w:cs="Times New Roman"/>
          <w:sz w:val="24"/>
          <w:szCs w:val="24"/>
        </w:rPr>
        <w:t xml:space="preserve"> - Izjava o prihvaćanju uvjeta iz poziva za dostavu ponude</w:t>
      </w:r>
    </w:p>
    <w:p w:rsidR="002A7AD7" w:rsidRDefault="00040ECE" w:rsidP="002A7AD7">
      <w:pPr>
        <w:autoSpaceDE w:val="0"/>
        <w:autoSpaceDN w:val="0"/>
        <w:adjustRightInd w:val="0"/>
        <w:spacing w:after="0" w:line="240" w:lineRule="auto"/>
        <w:jc w:val="both"/>
        <w:rPr>
          <w:rFonts w:ascii="Times New Roman" w:eastAsia="SitkaSmall" w:hAnsi="Times New Roman" w:cs="Times New Roman"/>
          <w:sz w:val="24"/>
          <w:szCs w:val="24"/>
        </w:rPr>
      </w:pPr>
      <w:r>
        <w:rPr>
          <w:rFonts w:ascii="Times New Roman" w:hAnsi="Times New Roman" w:cs="Times New Roman"/>
          <w:b/>
          <w:bCs/>
          <w:sz w:val="24"/>
          <w:szCs w:val="24"/>
        </w:rPr>
        <w:t xml:space="preserve">- </w:t>
      </w:r>
      <w:r w:rsidRPr="007545D4">
        <w:rPr>
          <w:rFonts w:ascii="Times New Roman" w:hAnsi="Times New Roman" w:cs="Times New Roman"/>
          <w:bCs/>
          <w:sz w:val="24"/>
          <w:szCs w:val="24"/>
        </w:rPr>
        <w:t xml:space="preserve">Prilog </w:t>
      </w:r>
      <w:r w:rsidR="002A7AD7">
        <w:rPr>
          <w:rFonts w:ascii="Times New Roman" w:hAnsi="Times New Roman" w:cs="Times New Roman"/>
          <w:bCs/>
          <w:sz w:val="24"/>
          <w:szCs w:val="24"/>
        </w:rPr>
        <w:t>4</w:t>
      </w:r>
      <w:r w:rsidRPr="007545D4">
        <w:rPr>
          <w:rFonts w:ascii="Times New Roman" w:hAnsi="Times New Roman" w:cs="Times New Roman"/>
          <w:bCs/>
          <w:sz w:val="24"/>
          <w:szCs w:val="24"/>
        </w:rPr>
        <w:t xml:space="preserve">- Izjava o nepostojanju okolnosti za isključenje gospodarskog subjekta iz   postupka </w:t>
      </w:r>
      <w:r>
        <w:rPr>
          <w:rFonts w:ascii="Times New Roman" w:hAnsi="Times New Roman" w:cs="Times New Roman"/>
          <w:bCs/>
          <w:sz w:val="24"/>
          <w:szCs w:val="24"/>
        </w:rPr>
        <w:t xml:space="preserve"> </w:t>
      </w:r>
      <w:r w:rsidRPr="007545D4">
        <w:rPr>
          <w:rFonts w:ascii="Times New Roman" w:hAnsi="Times New Roman" w:cs="Times New Roman"/>
          <w:bCs/>
          <w:sz w:val="24"/>
          <w:szCs w:val="24"/>
        </w:rPr>
        <w:t>nabave (članak 254. Zakona o javnoj nabavi)</w:t>
      </w:r>
      <w:r w:rsidR="002A7AD7" w:rsidRPr="002A7AD7">
        <w:rPr>
          <w:rFonts w:ascii="Times New Roman" w:eastAsia="SitkaSmall" w:hAnsi="Times New Roman" w:cs="Times New Roman"/>
          <w:sz w:val="24"/>
          <w:szCs w:val="24"/>
        </w:rPr>
        <w:t xml:space="preserve"> </w:t>
      </w:r>
    </w:p>
    <w:p w:rsidR="002A7AD7" w:rsidRPr="002A7AD7" w:rsidRDefault="002A7AD7" w:rsidP="002A7AD7">
      <w:pPr>
        <w:autoSpaceDE w:val="0"/>
        <w:autoSpaceDN w:val="0"/>
        <w:adjustRightInd w:val="0"/>
        <w:spacing w:after="0" w:line="240" w:lineRule="auto"/>
        <w:jc w:val="both"/>
        <w:rPr>
          <w:rFonts w:ascii="Times New Roman" w:eastAsia="SitkaSmall" w:hAnsi="Times New Roman" w:cs="Times New Roman"/>
          <w:sz w:val="24"/>
          <w:szCs w:val="24"/>
        </w:rPr>
      </w:pPr>
      <w:r>
        <w:rPr>
          <w:rFonts w:ascii="Times New Roman" w:eastAsia="SitkaSmall" w:hAnsi="Times New Roman" w:cs="Times New Roman"/>
          <w:sz w:val="24"/>
          <w:szCs w:val="24"/>
        </w:rPr>
        <w:t>-Troškovnik (</w:t>
      </w:r>
      <w:r w:rsidRPr="00562058">
        <w:rPr>
          <w:rFonts w:ascii="Times New Roman" w:hAnsi="Times New Roman" w:cs="Times New Roman"/>
          <w:sz w:val="24"/>
          <w:szCs w:val="24"/>
        </w:rPr>
        <w:t xml:space="preserve">ispunjen i </w:t>
      </w:r>
      <w:r>
        <w:rPr>
          <w:rFonts w:ascii="Times New Roman" w:hAnsi="Times New Roman" w:cs="Times New Roman"/>
          <w:sz w:val="24"/>
          <w:szCs w:val="24"/>
        </w:rPr>
        <w:t>potpisan od strane ovlaštene osobe ponuditelja)</w:t>
      </w:r>
    </w:p>
    <w:p w:rsidR="00040ECE" w:rsidRPr="007545D4" w:rsidRDefault="00040ECE" w:rsidP="00040ECE">
      <w:pPr>
        <w:autoSpaceDE w:val="0"/>
        <w:autoSpaceDN w:val="0"/>
        <w:adjustRightInd w:val="0"/>
        <w:spacing w:after="0" w:line="240" w:lineRule="auto"/>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b/>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b/>
          <w:sz w:val="24"/>
          <w:szCs w:val="24"/>
        </w:rPr>
      </w:pPr>
    </w:p>
    <w:p w:rsidR="00040ECE" w:rsidRPr="007545D4" w:rsidRDefault="00040ECE" w:rsidP="00040ECE">
      <w:pPr>
        <w:pStyle w:val="Odlomakpopisa"/>
        <w:numPr>
          <w:ilvl w:val="1"/>
          <w:numId w:val="1"/>
        </w:numPr>
        <w:overflowPunct w:val="0"/>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sz w:val="24"/>
          <w:szCs w:val="24"/>
        </w:rPr>
        <w:t xml:space="preserve"> </w:t>
      </w:r>
      <w:r w:rsidRPr="007545D4">
        <w:rPr>
          <w:rFonts w:ascii="Times New Roman" w:hAnsi="Times New Roman" w:cs="Times New Roman"/>
          <w:b/>
          <w:sz w:val="24"/>
          <w:szCs w:val="24"/>
        </w:rPr>
        <w:t>Način, rok i mjesto dostava i otvaranja:</w:t>
      </w:r>
    </w:p>
    <w:p w:rsidR="00040ECE" w:rsidRPr="003A0E64" w:rsidRDefault="00040ECE" w:rsidP="00040ECE">
      <w:pPr>
        <w:overflowPunct w:val="0"/>
        <w:autoSpaceDE w:val="0"/>
        <w:autoSpaceDN w:val="0"/>
        <w:adjustRightInd w:val="0"/>
        <w:spacing w:after="0" w:line="240" w:lineRule="auto"/>
        <w:jc w:val="both"/>
        <w:rPr>
          <w:rFonts w:ascii="Times New Roman" w:hAnsi="Times New Roman" w:cs="Times New Roman"/>
          <w:i/>
          <w:sz w:val="24"/>
          <w:szCs w:val="24"/>
        </w:rPr>
      </w:pPr>
      <w:r w:rsidRPr="00E84CA8">
        <w:rPr>
          <w:rFonts w:ascii="Times New Roman" w:hAnsi="Times New Roman" w:cs="Times New Roman"/>
          <w:sz w:val="24"/>
          <w:szCs w:val="24"/>
        </w:rPr>
        <w:t>Ponuda se dostavlja  u papirnatom obliku putem pošte preporučeno ili osobnom dostavom na adresu naručitelja Općina Zažablje, Mlinište 24, 20353 Mlinište, s nazivom i adresom ponuditelja</w:t>
      </w:r>
      <w:r>
        <w:rPr>
          <w:rFonts w:ascii="Times New Roman" w:hAnsi="Times New Roman" w:cs="Times New Roman"/>
          <w:sz w:val="24"/>
          <w:szCs w:val="24"/>
        </w:rPr>
        <w:t>, na omotnici u gornjem lijevom uglu,</w:t>
      </w:r>
      <w:r w:rsidRPr="00E84CA8">
        <w:rPr>
          <w:rFonts w:ascii="Times New Roman" w:hAnsi="Times New Roman" w:cs="Times New Roman"/>
          <w:sz w:val="24"/>
          <w:szCs w:val="24"/>
        </w:rPr>
        <w:t xml:space="preserve"> te s naznakom</w:t>
      </w:r>
      <w:r w:rsidRPr="00E84CA8">
        <w:rPr>
          <w:rFonts w:ascii="Times New Roman" w:hAnsi="Times New Roman" w:cs="Times New Roman"/>
          <w:iCs/>
          <w:sz w:val="24"/>
          <w:szCs w:val="24"/>
        </w:rPr>
        <w:t xml:space="preserve"> </w:t>
      </w:r>
      <w:r w:rsidRPr="003A0E64">
        <w:rPr>
          <w:rFonts w:ascii="Times New Roman" w:hAnsi="Times New Roman" w:cs="Times New Roman"/>
          <w:i/>
          <w:sz w:val="24"/>
          <w:szCs w:val="24"/>
        </w:rPr>
        <w:t xml:space="preserve">„Ne otvaraj – Ponuda za postupak jednostavne nabave </w:t>
      </w:r>
      <w:r w:rsidRPr="007B22B6">
        <w:rPr>
          <w:rFonts w:ascii="Times New Roman" w:hAnsi="Times New Roman" w:cs="Times New Roman"/>
          <w:i/>
          <w:sz w:val="24"/>
          <w:szCs w:val="24"/>
        </w:rPr>
        <w:t xml:space="preserve">– </w:t>
      </w:r>
      <w:r w:rsidR="00EE3967" w:rsidRPr="007B22B6">
        <w:rPr>
          <w:rFonts w:ascii="Times New Roman" w:hAnsi="Times New Roman" w:cs="Times New Roman"/>
          <w:i/>
          <w:sz w:val="24"/>
          <w:szCs w:val="24"/>
        </w:rPr>
        <w:t xml:space="preserve">Centar aktivnosti mladih u zajednici </w:t>
      </w:r>
      <w:r w:rsidR="007B22B6" w:rsidRPr="007B22B6">
        <w:rPr>
          <w:rFonts w:ascii="Times New Roman" w:hAnsi="Times New Roman" w:cs="Times New Roman"/>
          <w:i/>
          <w:sz w:val="24"/>
          <w:szCs w:val="24"/>
        </w:rPr>
        <w:t>–</w:t>
      </w:r>
      <w:r w:rsidR="00EE3967" w:rsidRPr="007B22B6">
        <w:rPr>
          <w:rFonts w:ascii="Times New Roman" w:hAnsi="Times New Roman" w:cs="Times New Roman"/>
          <w:i/>
          <w:sz w:val="24"/>
          <w:szCs w:val="24"/>
        </w:rPr>
        <w:t xml:space="preserve"> Iz</w:t>
      </w:r>
      <w:r w:rsidR="00675F61">
        <w:rPr>
          <w:rFonts w:ascii="Times New Roman" w:hAnsi="Times New Roman" w:cs="Times New Roman"/>
          <w:i/>
          <w:sz w:val="24"/>
          <w:szCs w:val="24"/>
        </w:rPr>
        <w:t>rada</w:t>
      </w:r>
      <w:r w:rsidR="007B22B6" w:rsidRPr="007B22B6">
        <w:rPr>
          <w:rFonts w:ascii="Times New Roman" w:hAnsi="Times New Roman" w:cs="Times New Roman"/>
          <w:i/>
          <w:sz w:val="24"/>
          <w:szCs w:val="24"/>
        </w:rPr>
        <w:t xml:space="preserve"> osvjetljenj</w:t>
      </w:r>
      <w:r w:rsidR="00675F61">
        <w:rPr>
          <w:rFonts w:ascii="Times New Roman" w:hAnsi="Times New Roman" w:cs="Times New Roman"/>
          <w:i/>
          <w:sz w:val="24"/>
          <w:szCs w:val="24"/>
        </w:rPr>
        <w:t>a</w:t>
      </w:r>
      <w:r w:rsidR="007B22B6" w:rsidRPr="007B22B6">
        <w:rPr>
          <w:rFonts w:ascii="Times New Roman" w:hAnsi="Times New Roman" w:cs="Times New Roman"/>
          <w:i/>
          <w:sz w:val="24"/>
          <w:szCs w:val="24"/>
        </w:rPr>
        <w:t xml:space="preserve"> i navodnjavanja na nogometnom igralištu“</w:t>
      </w:r>
      <w:r w:rsidRPr="007B22B6">
        <w:rPr>
          <w:rFonts w:ascii="Times New Roman" w:hAnsi="Times New Roman" w:cs="Times New Roman"/>
          <w:i/>
          <w:sz w:val="24"/>
          <w:szCs w:val="24"/>
        </w:rPr>
        <w:t>; evidencijski broj nabave: JDN-1</w:t>
      </w:r>
      <w:r w:rsidR="00EE3967" w:rsidRPr="007B22B6">
        <w:rPr>
          <w:rFonts w:ascii="Times New Roman" w:hAnsi="Times New Roman" w:cs="Times New Roman"/>
          <w:i/>
          <w:sz w:val="24"/>
          <w:szCs w:val="24"/>
        </w:rPr>
        <w:t>2</w:t>
      </w:r>
      <w:r w:rsidRPr="007B22B6">
        <w:rPr>
          <w:rFonts w:ascii="Times New Roman" w:hAnsi="Times New Roman" w:cs="Times New Roman"/>
          <w:i/>
          <w:sz w:val="24"/>
          <w:szCs w:val="24"/>
        </w:rPr>
        <w:t>/19“</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267784">
        <w:rPr>
          <w:rFonts w:ascii="Times New Roman" w:hAnsi="Times New Roman" w:cs="Times New Roman"/>
          <w:sz w:val="24"/>
          <w:szCs w:val="24"/>
        </w:rPr>
        <w:t xml:space="preserve">Krajnji rok za dostavu ponuda: </w:t>
      </w:r>
      <w:r w:rsidR="007B22B6">
        <w:rPr>
          <w:rFonts w:ascii="Times New Roman" w:hAnsi="Times New Roman" w:cs="Times New Roman"/>
          <w:i/>
          <w:iCs/>
          <w:sz w:val="24"/>
          <w:szCs w:val="24"/>
        </w:rPr>
        <w:t>02.</w:t>
      </w:r>
      <w:r w:rsidR="002A7AD7">
        <w:rPr>
          <w:rFonts w:ascii="Times New Roman" w:hAnsi="Times New Roman" w:cs="Times New Roman"/>
          <w:i/>
          <w:iCs/>
          <w:sz w:val="24"/>
          <w:szCs w:val="24"/>
        </w:rPr>
        <w:t>kolovoza</w:t>
      </w:r>
      <w:r>
        <w:rPr>
          <w:rFonts w:ascii="Times New Roman" w:hAnsi="Times New Roman" w:cs="Times New Roman"/>
          <w:i/>
          <w:iCs/>
          <w:sz w:val="24"/>
          <w:szCs w:val="24"/>
        </w:rPr>
        <w:t xml:space="preserve"> 2019</w:t>
      </w:r>
      <w:r w:rsidRPr="00267784">
        <w:rPr>
          <w:rFonts w:ascii="Times New Roman" w:hAnsi="Times New Roman" w:cs="Times New Roman"/>
          <w:sz w:val="24"/>
          <w:szCs w:val="24"/>
        </w:rPr>
        <w:t>. godine, vrijeme: 1</w:t>
      </w:r>
      <w:r>
        <w:rPr>
          <w:rFonts w:ascii="Times New Roman" w:hAnsi="Times New Roman" w:cs="Times New Roman"/>
          <w:sz w:val="24"/>
          <w:szCs w:val="24"/>
        </w:rPr>
        <w:t>0</w:t>
      </w:r>
      <w:r w:rsidRPr="00267784">
        <w:rPr>
          <w:rFonts w:ascii="Times New Roman" w:hAnsi="Times New Roman" w:cs="Times New Roman"/>
          <w:sz w:val="24"/>
          <w:szCs w:val="24"/>
        </w:rPr>
        <w:t xml:space="preserve">:00 sati. Ponuda pristigla nakon isteka roka za dostavu ponuda ne otvara se i vraća se </w:t>
      </w:r>
      <w:r>
        <w:rPr>
          <w:rFonts w:ascii="Times New Roman" w:hAnsi="Times New Roman" w:cs="Times New Roman"/>
          <w:sz w:val="24"/>
          <w:szCs w:val="24"/>
        </w:rPr>
        <w:t>ponuditelju</w:t>
      </w:r>
      <w:r w:rsidRPr="00267784">
        <w:rPr>
          <w:rFonts w:ascii="Times New Roman" w:hAnsi="Times New Roman" w:cs="Times New Roman"/>
          <w:sz w:val="24"/>
          <w:szCs w:val="24"/>
        </w:rPr>
        <w:t xml:space="preserve"> koji ju je dostavio.</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Otvaranje ponuda je </w:t>
      </w:r>
      <w:r w:rsidR="007B22B6">
        <w:rPr>
          <w:rFonts w:ascii="Times New Roman" w:hAnsi="Times New Roman" w:cs="Times New Roman"/>
          <w:i/>
          <w:iCs/>
          <w:sz w:val="24"/>
          <w:szCs w:val="24"/>
        </w:rPr>
        <w:t>02.</w:t>
      </w:r>
      <w:r w:rsidR="002A7AD7">
        <w:rPr>
          <w:rFonts w:ascii="Times New Roman" w:hAnsi="Times New Roman" w:cs="Times New Roman"/>
          <w:i/>
          <w:iCs/>
          <w:sz w:val="24"/>
          <w:szCs w:val="24"/>
        </w:rPr>
        <w:t>kolovoza</w:t>
      </w:r>
      <w:r w:rsidRPr="007B22B6">
        <w:rPr>
          <w:rFonts w:ascii="Times New Roman" w:hAnsi="Times New Roman" w:cs="Times New Roman"/>
          <w:i/>
          <w:iCs/>
          <w:sz w:val="24"/>
          <w:szCs w:val="24"/>
        </w:rPr>
        <w:t>2019.godine u</w:t>
      </w:r>
      <w:r w:rsidRPr="003A0E64">
        <w:rPr>
          <w:rFonts w:ascii="Times New Roman" w:hAnsi="Times New Roman" w:cs="Times New Roman"/>
          <w:i/>
          <w:iCs/>
          <w:sz w:val="24"/>
          <w:szCs w:val="24"/>
        </w:rPr>
        <w:t xml:space="preserve"> 10:00 sati</w:t>
      </w:r>
      <w:r>
        <w:rPr>
          <w:rFonts w:ascii="Times New Roman" w:hAnsi="Times New Roman" w:cs="Times New Roman"/>
          <w:sz w:val="24"/>
          <w:szCs w:val="24"/>
        </w:rPr>
        <w:t>. Otvaranje ponuda nije javno.</w:t>
      </w:r>
    </w:p>
    <w:p w:rsidR="00040ECE" w:rsidRPr="008B7489" w:rsidRDefault="00040ECE" w:rsidP="00040ECE">
      <w:pPr>
        <w:autoSpaceDE w:val="0"/>
        <w:autoSpaceDN w:val="0"/>
        <w:adjustRightInd w:val="0"/>
        <w:spacing w:after="0" w:line="240" w:lineRule="auto"/>
        <w:jc w:val="both"/>
        <w:rPr>
          <w:rFonts w:ascii="Times New Roman" w:hAnsi="Times New Roman" w:cs="Times New Roman"/>
          <w:i/>
          <w:iCs/>
          <w:sz w:val="24"/>
          <w:szCs w:val="24"/>
        </w:rPr>
      </w:pPr>
    </w:p>
    <w:p w:rsidR="00040ECE" w:rsidRPr="00A4397A"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b/>
          <w:sz w:val="24"/>
          <w:szCs w:val="24"/>
        </w:rPr>
      </w:pPr>
      <w:r w:rsidRPr="00A4397A">
        <w:rPr>
          <w:rFonts w:ascii="Times New Roman" w:hAnsi="Times New Roman" w:cs="Times New Roman"/>
          <w:b/>
          <w:sz w:val="24"/>
          <w:szCs w:val="24"/>
        </w:rPr>
        <w:t>Valuta u kojoj cijena ponude treba biti izražena:</w:t>
      </w:r>
    </w:p>
    <w:p w:rsidR="00040ECE" w:rsidRDefault="00040ECE" w:rsidP="00040E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Cijena ponude se izražava u kunama</w:t>
      </w:r>
    </w:p>
    <w:p w:rsidR="00040ECE"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A4397A" w:rsidRDefault="00040ECE" w:rsidP="00040ECE">
      <w:pPr>
        <w:pStyle w:val="Odlomakpopis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Način izračuna cijene za predmet nabave: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A4397A">
        <w:rPr>
          <w:rFonts w:ascii="Times New Roman" w:hAnsi="Times New Roman" w:cs="Times New Roman"/>
          <w:sz w:val="24"/>
          <w:szCs w:val="24"/>
        </w:rPr>
        <w:t>Cijena ponude se izražava za cjelokupan predmet nabave i u cijenu ponude su uračunati svi troškovi</w:t>
      </w:r>
      <w:r>
        <w:rPr>
          <w:rFonts w:ascii="Times New Roman" w:hAnsi="Times New Roman" w:cs="Times New Roman"/>
          <w:sz w:val="24"/>
          <w:szCs w:val="24"/>
        </w:rPr>
        <w:t xml:space="preserve"> </w:t>
      </w:r>
      <w:r w:rsidRPr="00A4397A">
        <w:rPr>
          <w:rFonts w:ascii="Times New Roman" w:hAnsi="Times New Roman" w:cs="Times New Roman"/>
          <w:sz w:val="24"/>
          <w:szCs w:val="24"/>
        </w:rPr>
        <w:t>potrebni za realizaciju predmeta nabave i popusti. Cijena ponude piše se u Obrascu ponude brojkama i</w:t>
      </w:r>
      <w:r>
        <w:rPr>
          <w:rFonts w:ascii="Times New Roman" w:hAnsi="Times New Roman" w:cs="Times New Roman"/>
          <w:sz w:val="24"/>
          <w:szCs w:val="24"/>
        </w:rPr>
        <w:t xml:space="preserve"> </w:t>
      </w:r>
      <w:r w:rsidRPr="00A4397A">
        <w:rPr>
          <w:rFonts w:ascii="Times New Roman" w:hAnsi="Times New Roman" w:cs="Times New Roman"/>
          <w:sz w:val="24"/>
          <w:szCs w:val="24"/>
        </w:rPr>
        <w:t>slovima. Ako se iznosi u brojkama i slovima razlikuju, mjerodavan je iznos izražen slovima.</w:t>
      </w:r>
    </w:p>
    <w:p w:rsidR="00040ECE" w:rsidRDefault="00040ECE" w:rsidP="00040ECE">
      <w:pPr>
        <w:autoSpaceDE w:val="0"/>
        <w:autoSpaceDN w:val="0"/>
        <w:adjustRightInd w:val="0"/>
        <w:spacing w:after="0" w:line="240" w:lineRule="auto"/>
        <w:ind w:left="105"/>
        <w:jc w:val="both"/>
        <w:rPr>
          <w:rFonts w:ascii="Times New Roman" w:hAnsi="Times New Roman" w:cs="Times New Roman"/>
          <w:sz w:val="24"/>
          <w:szCs w:val="24"/>
        </w:rPr>
      </w:pPr>
    </w:p>
    <w:p w:rsidR="00040ECE" w:rsidRPr="00A4397A" w:rsidRDefault="00040ECE" w:rsidP="00040ECE">
      <w:pPr>
        <w:pStyle w:val="Odlomakpopis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Rok, način i uvjeti plaćanja:</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4397A">
        <w:rPr>
          <w:rFonts w:ascii="Times New Roman" w:hAnsi="Times New Roman" w:cs="Times New Roman"/>
          <w:sz w:val="24"/>
          <w:szCs w:val="24"/>
        </w:rPr>
        <w:t>laćanje</w:t>
      </w:r>
      <w:r>
        <w:rPr>
          <w:rFonts w:ascii="Times New Roman" w:hAnsi="Times New Roman" w:cs="Times New Roman"/>
          <w:sz w:val="24"/>
          <w:szCs w:val="24"/>
        </w:rPr>
        <w:t xml:space="preserve"> će se</w:t>
      </w:r>
      <w:r w:rsidRPr="00A4397A">
        <w:rPr>
          <w:rFonts w:ascii="Times New Roman" w:hAnsi="Times New Roman" w:cs="Times New Roman"/>
          <w:sz w:val="24"/>
          <w:szCs w:val="24"/>
        </w:rPr>
        <w:t xml:space="preserve"> vršiti temeljem ispostavljenih privremenih, odnosno okončane situacije, nakon ovjere</w:t>
      </w:r>
      <w:r>
        <w:rPr>
          <w:rFonts w:ascii="Times New Roman" w:hAnsi="Times New Roman" w:cs="Times New Roman"/>
          <w:sz w:val="24"/>
          <w:szCs w:val="24"/>
        </w:rPr>
        <w:t xml:space="preserve"> </w:t>
      </w:r>
      <w:r w:rsidRPr="00A4397A">
        <w:rPr>
          <w:rFonts w:ascii="Times New Roman" w:hAnsi="Times New Roman" w:cs="Times New Roman"/>
          <w:sz w:val="24"/>
          <w:szCs w:val="24"/>
        </w:rPr>
        <w:t>odgovorne osobe naručitelja i nadzornog inženjera sukladno sklopljenom Ugovoru s odabranim</w:t>
      </w:r>
      <w:r>
        <w:rPr>
          <w:rFonts w:ascii="Times New Roman" w:hAnsi="Times New Roman" w:cs="Times New Roman"/>
          <w:sz w:val="24"/>
          <w:szCs w:val="24"/>
        </w:rPr>
        <w:t xml:space="preserve"> ponuditeljem</w:t>
      </w:r>
      <w:r w:rsidRPr="00A4397A">
        <w:rPr>
          <w:rFonts w:ascii="Times New Roman" w:hAnsi="Times New Roman" w:cs="Times New Roman"/>
          <w:sz w:val="24"/>
          <w:szCs w:val="24"/>
        </w:rPr>
        <w:t xml:space="preserve">. </w:t>
      </w:r>
      <w:r>
        <w:rPr>
          <w:rFonts w:ascii="Times New Roman" w:hAnsi="Times New Roman" w:cs="Times New Roman"/>
          <w:sz w:val="24"/>
          <w:szCs w:val="24"/>
        </w:rPr>
        <w:t>Naručitelj je dužan platiti račun u roku od 30 dana od dana primitka privremene/okončane situacije</w:t>
      </w:r>
      <w:r w:rsidRPr="00A4397A">
        <w:rPr>
          <w:rFonts w:ascii="Times New Roman" w:hAnsi="Times New Roman" w:cs="Times New Roman"/>
          <w:sz w:val="24"/>
          <w:szCs w:val="24"/>
        </w:rPr>
        <w:t>.</w:t>
      </w:r>
    </w:p>
    <w:p w:rsidR="00040ECE" w:rsidRDefault="00040ECE" w:rsidP="00040ECE">
      <w:pPr>
        <w:autoSpaceDE w:val="0"/>
        <w:autoSpaceDN w:val="0"/>
        <w:adjustRightInd w:val="0"/>
        <w:spacing w:after="0" w:line="240" w:lineRule="auto"/>
        <w:ind w:left="105"/>
        <w:jc w:val="both"/>
        <w:rPr>
          <w:rFonts w:ascii="Times New Roman" w:hAnsi="Times New Roman" w:cs="Times New Roman"/>
          <w:sz w:val="24"/>
          <w:szCs w:val="24"/>
        </w:rPr>
      </w:pPr>
    </w:p>
    <w:p w:rsidR="00040ECE" w:rsidRPr="00A4397A" w:rsidRDefault="00040ECE" w:rsidP="00040ECE">
      <w:pPr>
        <w:pStyle w:val="Odlomakpopis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Rok valjanosti ponude:</w:t>
      </w:r>
    </w:p>
    <w:p w:rsidR="00040ECE" w:rsidRPr="00A4397A" w:rsidRDefault="00040ECE" w:rsidP="00040ECE">
      <w:pPr>
        <w:autoSpaceDE w:val="0"/>
        <w:autoSpaceDN w:val="0"/>
        <w:adjustRightInd w:val="0"/>
        <w:spacing w:after="0" w:line="240" w:lineRule="auto"/>
        <w:rPr>
          <w:rFonts w:ascii="Times New Roman" w:hAnsi="Times New Roman" w:cs="Times New Roman"/>
          <w:sz w:val="24"/>
          <w:szCs w:val="24"/>
        </w:rPr>
      </w:pPr>
      <w:r w:rsidRPr="00A4397A">
        <w:rPr>
          <w:rFonts w:ascii="Times New Roman" w:hAnsi="Times New Roman" w:cs="Times New Roman"/>
          <w:sz w:val="24"/>
          <w:szCs w:val="24"/>
        </w:rPr>
        <w:t xml:space="preserve">Rok valjanosti ponude je </w:t>
      </w:r>
      <w:r w:rsidR="007B22B6">
        <w:rPr>
          <w:rFonts w:ascii="Times New Roman" w:hAnsi="Times New Roman" w:cs="Times New Roman"/>
          <w:sz w:val="24"/>
          <w:szCs w:val="24"/>
        </w:rPr>
        <w:t>30</w:t>
      </w:r>
      <w:r w:rsidRPr="00A4397A">
        <w:rPr>
          <w:rFonts w:ascii="Times New Roman" w:hAnsi="Times New Roman" w:cs="Times New Roman"/>
          <w:sz w:val="24"/>
          <w:szCs w:val="24"/>
        </w:rPr>
        <w:t xml:space="preserve"> (</w:t>
      </w:r>
      <w:r w:rsidR="007B22B6">
        <w:rPr>
          <w:rFonts w:ascii="Times New Roman" w:hAnsi="Times New Roman" w:cs="Times New Roman"/>
          <w:sz w:val="24"/>
          <w:szCs w:val="24"/>
        </w:rPr>
        <w:t>trideset</w:t>
      </w:r>
      <w:r>
        <w:rPr>
          <w:rFonts w:ascii="Times New Roman" w:hAnsi="Times New Roman" w:cs="Times New Roman"/>
          <w:sz w:val="24"/>
          <w:szCs w:val="24"/>
        </w:rPr>
        <w:t>)</w:t>
      </w:r>
      <w:r w:rsidRPr="00A4397A">
        <w:rPr>
          <w:rFonts w:ascii="Times New Roman" w:hAnsi="Times New Roman" w:cs="Times New Roman"/>
          <w:sz w:val="24"/>
          <w:szCs w:val="24"/>
        </w:rPr>
        <w:t xml:space="preserve"> dana od dana otvaranja ponuda i mora biti naveden u Ponudbenom</w:t>
      </w:r>
      <w:r>
        <w:rPr>
          <w:rFonts w:ascii="Times New Roman" w:hAnsi="Times New Roman" w:cs="Times New Roman"/>
          <w:sz w:val="24"/>
          <w:szCs w:val="24"/>
        </w:rPr>
        <w:t xml:space="preserve"> </w:t>
      </w:r>
      <w:r w:rsidRPr="00A4397A">
        <w:rPr>
          <w:rFonts w:ascii="Times New Roman" w:hAnsi="Times New Roman" w:cs="Times New Roman"/>
          <w:sz w:val="24"/>
          <w:szCs w:val="24"/>
        </w:rPr>
        <w:t>listu.</w:t>
      </w:r>
      <w:r>
        <w:rPr>
          <w:rFonts w:ascii="Times New Roman" w:hAnsi="Times New Roman" w:cs="Times New Roman"/>
          <w:sz w:val="24"/>
          <w:szCs w:val="24"/>
        </w:rPr>
        <w:t xml:space="preserve"> </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A4397A">
        <w:rPr>
          <w:rFonts w:ascii="Times New Roman" w:hAnsi="Times New Roman" w:cs="Times New Roman"/>
          <w:sz w:val="24"/>
          <w:szCs w:val="24"/>
        </w:rPr>
        <w:t>Na zahtjev Naručitelja gospodarski subjekt može produžiti rok valjanosti svoje ponude.</w:t>
      </w:r>
    </w:p>
    <w:p w:rsidR="00040ECE" w:rsidRDefault="00040ECE" w:rsidP="00040ECE">
      <w:pPr>
        <w:autoSpaceDE w:val="0"/>
        <w:autoSpaceDN w:val="0"/>
        <w:adjustRightInd w:val="0"/>
        <w:spacing w:after="0" w:line="240" w:lineRule="auto"/>
        <w:ind w:left="105"/>
        <w:jc w:val="both"/>
        <w:rPr>
          <w:rFonts w:ascii="Times New Roman" w:hAnsi="Times New Roman" w:cs="Times New Roman"/>
          <w:sz w:val="24"/>
          <w:szCs w:val="24"/>
        </w:rPr>
      </w:pPr>
    </w:p>
    <w:p w:rsidR="00040ECE" w:rsidRPr="00A06CF4" w:rsidRDefault="00040ECE" w:rsidP="00040ECE">
      <w:pPr>
        <w:pStyle w:val="Odlomakpopisa"/>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Kriterij odabira ponude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A06CF4">
        <w:rPr>
          <w:rFonts w:ascii="Times New Roman" w:hAnsi="Times New Roman" w:cs="Times New Roman"/>
          <w:sz w:val="24"/>
          <w:szCs w:val="24"/>
        </w:rPr>
        <w:t>Kriterij za odabir ponude je sveukupno najniža cijena ponude.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267784">
        <w:rPr>
          <w:rFonts w:ascii="Times New Roman" w:hAnsi="Times New Roman" w:cs="Times New Roman"/>
          <w:sz w:val="24"/>
          <w:szCs w:val="24"/>
        </w:rPr>
        <w:t>Ponude koje ne sadrže dokaze da ne postoje osnove za isključenje gospodarskog subjekta (točka 9.) i dokaze uvjeta sposobnosti gospodarskog subjekta (točka 10.), redom kako su navedeni u Dokumentaciji o nabavi ili sadrže neodgovarajuće odnosno neistinite dokaze, te koje nisu sukladne uvjetima i zahtjevima iz Dokumentacije o nabavi, smatrat će se neprihvatljivima i naručitelj će ih isključiti iz daljnjeg postupka odabira. Ponude koje ne ispunjavaju uvjete vezane za svojstva predmeta nabave te time ne ispunjavaju u cijelosti zahtjeve naručitelja određene u Dokumentaciji o nabavi, smatrat će se nepravilnima i naručitelj će ih isključiti iz daljnjeg postupka odabira.</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267784" w:rsidRDefault="00040ECE" w:rsidP="00040ECE">
      <w:pPr>
        <w:pStyle w:val="Odlomakpopis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67784">
        <w:rPr>
          <w:rFonts w:ascii="Times New Roman" w:hAnsi="Times New Roman" w:cs="Times New Roman"/>
          <w:b/>
          <w:sz w:val="24"/>
          <w:szCs w:val="24"/>
        </w:rPr>
        <w:t>Jezik na kojem se ponuda izrađuje: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267784">
        <w:rPr>
          <w:rFonts w:ascii="Times New Roman" w:hAnsi="Times New Roman" w:cs="Times New Roman"/>
          <w:sz w:val="24"/>
          <w:szCs w:val="24"/>
        </w:rPr>
        <w:t>Ponuda se sa svim traženim prilozima podnosi na hrvatskom jeziku i latiničnom pismu.</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267784" w:rsidRDefault="00040ECE" w:rsidP="00040ECE">
      <w:pPr>
        <w:pStyle w:val="Odlomakpopisa"/>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67784">
        <w:rPr>
          <w:rFonts w:ascii="Times New Roman" w:hAnsi="Times New Roman" w:cs="Times New Roman"/>
          <w:b/>
          <w:sz w:val="24"/>
          <w:szCs w:val="24"/>
        </w:rPr>
        <w:lastRenderedPageBreak/>
        <w:t>Stavljanje na raspolaganje dokumentacije za nadmetanje: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760008">
        <w:rPr>
          <w:rFonts w:ascii="Times New Roman" w:hAnsi="Times New Roman" w:cs="Times New Roman"/>
          <w:sz w:val="24"/>
          <w:szCs w:val="24"/>
        </w:rPr>
        <w:t xml:space="preserve">Dokumentacija za nadmetanje može se preuzeti na adresi naručitelja: </w:t>
      </w:r>
      <w:r>
        <w:rPr>
          <w:rFonts w:ascii="Times New Roman" w:hAnsi="Times New Roman" w:cs="Times New Roman"/>
          <w:sz w:val="24"/>
          <w:szCs w:val="24"/>
        </w:rPr>
        <w:t>Općina Zažablje</w:t>
      </w:r>
      <w:r w:rsidRPr="00267784">
        <w:rPr>
          <w:rFonts w:ascii="Times New Roman" w:hAnsi="Times New Roman" w:cs="Times New Roman"/>
          <w:sz w:val="24"/>
          <w:szCs w:val="24"/>
        </w:rPr>
        <w:t xml:space="preserve">, </w:t>
      </w:r>
      <w:r>
        <w:rPr>
          <w:rFonts w:ascii="Times New Roman" w:hAnsi="Times New Roman" w:cs="Times New Roman"/>
          <w:sz w:val="24"/>
          <w:szCs w:val="24"/>
        </w:rPr>
        <w:t>Mlinište 24</w:t>
      </w:r>
      <w:r w:rsidRPr="00267784">
        <w:rPr>
          <w:rFonts w:ascii="Times New Roman" w:hAnsi="Times New Roman" w:cs="Times New Roman"/>
          <w:sz w:val="24"/>
          <w:szCs w:val="24"/>
        </w:rPr>
        <w:t>, 203</w:t>
      </w:r>
      <w:r>
        <w:rPr>
          <w:rFonts w:ascii="Times New Roman" w:hAnsi="Times New Roman" w:cs="Times New Roman"/>
          <w:sz w:val="24"/>
          <w:szCs w:val="24"/>
        </w:rPr>
        <w:t>53</w:t>
      </w:r>
      <w:r w:rsidRPr="00267784">
        <w:rPr>
          <w:rFonts w:ascii="Times New Roman" w:hAnsi="Times New Roman" w:cs="Times New Roman"/>
          <w:sz w:val="24"/>
          <w:szCs w:val="24"/>
        </w:rPr>
        <w:t xml:space="preserve"> </w:t>
      </w:r>
      <w:r>
        <w:rPr>
          <w:rFonts w:ascii="Times New Roman" w:hAnsi="Times New Roman" w:cs="Times New Roman"/>
          <w:sz w:val="24"/>
          <w:szCs w:val="24"/>
        </w:rPr>
        <w:t>Mlinište</w:t>
      </w:r>
      <w:r w:rsidRPr="00760008">
        <w:rPr>
          <w:rFonts w:ascii="Times New Roman" w:hAnsi="Times New Roman" w:cs="Times New Roman"/>
          <w:sz w:val="24"/>
          <w:szCs w:val="24"/>
        </w:rPr>
        <w:t>, radnim danom od 08:00 do 1</w:t>
      </w:r>
      <w:r w:rsidR="000E62D2">
        <w:rPr>
          <w:rFonts w:ascii="Times New Roman" w:hAnsi="Times New Roman" w:cs="Times New Roman"/>
          <w:sz w:val="24"/>
          <w:szCs w:val="24"/>
        </w:rPr>
        <w:t>0</w:t>
      </w:r>
      <w:r w:rsidRPr="00760008">
        <w:rPr>
          <w:rFonts w:ascii="Times New Roman" w:hAnsi="Times New Roman" w:cs="Times New Roman"/>
          <w:sz w:val="24"/>
          <w:szCs w:val="24"/>
        </w:rPr>
        <w:t xml:space="preserve">:00 sati do </w:t>
      </w:r>
      <w:r w:rsidR="007B22B6">
        <w:rPr>
          <w:rFonts w:ascii="Times New Roman" w:hAnsi="Times New Roman" w:cs="Times New Roman"/>
          <w:sz w:val="24"/>
          <w:szCs w:val="24"/>
        </w:rPr>
        <w:t>02.</w:t>
      </w:r>
      <w:r w:rsidR="002A7AD7">
        <w:rPr>
          <w:rFonts w:ascii="Times New Roman" w:hAnsi="Times New Roman" w:cs="Times New Roman"/>
          <w:sz w:val="24"/>
          <w:szCs w:val="24"/>
        </w:rPr>
        <w:t>kolovoza</w:t>
      </w:r>
      <w:r w:rsidR="007B22B6">
        <w:rPr>
          <w:rFonts w:ascii="Times New Roman" w:hAnsi="Times New Roman" w:cs="Times New Roman"/>
          <w:sz w:val="24"/>
          <w:szCs w:val="24"/>
        </w:rPr>
        <w:t xml:space="preserve"> 2019</w:t>
      </w:r>
      <w:r>
        <w:rPr>
          <w:rFonts w:ascii="Times New Roman" w:hAnsi="Times New Roman" w:cs="Times New Roman"/>
          <w:sz w:val="24"/>
          <w:szCs w:val="24"/>
        </w:rPr>
        <w:t xml:space="preserve"> godine.</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E76958" w:rsidRDefault="00040ECE" w:rsidP="00040ECE">
      <w:pPr>
        <w:spacing w:after="0" w:line="240" w:lineRule="auto"/>
        <w:jc w:val="both"/>
        <w:rPr>
          <w:rFonts w:ascii="Times New Roman" w:hAnsi="Times New Roman"/>
          <w:b/>
          <w:sz w:val="24"/>
          <w:szCs w:val="24"/>
        </w:rPr>
      </w:pPr>
      <w:r>
        <w:rPr>
          <w:rFonts w:ascii="Times New Roman" w:hAnsi="Times New Roman"/>
          <w:b/>
          <w:sz w:val="24"/>
          <w:szCs w:val="24"/>
        </w:rPr>
        <w:t>21.</w:t>
      </w:r>
      <w:r w:rsidRPr="00E76958">
        <w:rPr>
          <w:rFonts w:ascii="Times New Roman" w:hAnsi="Times New Roman"/>
          <w:b/>
          <w:sz w:val="24"/>
          <w:szCs w:val="24"/>
        </w:rPr>
        <w:t>Postojanje sukoba interesa:</w:t>
      </w:r>
    </w:p>
    <w:p w:rsidR="00040ECE" w:rsidRPr="00BD54A1" w:rsidRDefault="00040ECE" w:rsidP="00040ECE">
      <w:pPr>
        <w:spacing w:after="0" w:line="240" w:lineRule="auto"/>
        <w:rPr>
          <w:rFonts w:ascii="Times New Roman" w:eastAsia="Times New Roman" w:hAnsi="Times New Roman"/>
          <w:sz w:val="24"/>
          <w:szCs w:val="24"/>
          <w:lang w:eastAsia="hr-HR"/>
        </w:rPr>
      </w:pPr>
      <w:r w:rsidRPr="00BD54A1">
        <w:rPr>
          <w:rFonts w:ascii="Times New Roman" w:eastAsia="Times New Roman" w:hAnsi="Times New Roman"/>
          <w:sz w:val="24"/>
          <w:szCs w:val="24"/>
          <w:lang w:eastAsia="hr-HR"/>
        </w:rPr>
        <w:t xml:space="preserve">Popis gospodarskih subjekata s kojima je u Naručitelj sukobu interesa : </w:t>
      </w:r>
    </w:p>
    <w:p w:rsidR="00040ECE" w:rsidRPr="008B7489" w:rsidRDefault="00040ECE" w:rsidP="00040ECE">
      <w:pPr>
        <w:spacing w:after="0" w:line="240" w:lineRule="auto"/>
        <w:rPr>
          <w:rFonts w:ascii="Times New Roman" w:eastAsia="Times New Roman" w:hAnsi="Times New Roman"/>
          <w:bCs/>
          <w:i/>
          <w:iCs/>
          <w:sz w:val="24"/>
          <w:szCs w:val="24"/>
          <w:lang w:eastAsia="hr-HR"/>
        </w:rPr>
      </w:pPr>
      <w:r w:rsidRPr="008B7489">
        <w:rPr>
          <w:rFonts w:ascii="Times New Roman" w:eastAsia="Times New Roman" w:hAnsi="Times New Roman"/>
          <w:bCs/>
          <w:i/>
          <w:iCs/>
          <w:sz w:val="24"/>
          <w:szCs w:val="24"/>
          <w:lang w:eastAsia="hr-HR"/>
        </w:rPr>
        <w:t xml:space="preserve">takvi subjekti ne postoje </w:t>
      </w:r>
    </w:p>
    <w:p w:rsidR="00040ECE" w:rsidRDefault="00040ECE" w:rsidP="00040ECE">
      <w:pPr>
        <w:autoSpaceDE w:val="0"/>
        <w:autoSpaceDN w:val="0"/>
        <w:adjustRightInd w:val="0"/>
        <w:spacing w:after="0" w:line="240" w:lineRule="auto"/>
        <w:rPr>
          <w:rFonts w:ascii="Times New Roman" w:hAnsi="Times New Roman"/>
          <w:b/>
          <w:bCs/>
          <w:sz w:val="24"/>
          <w:szCs w:val="24"/>
        </w:rPr>
      </w:pPr>
    </w:p>
    <w:p w:rsidR="00040ECE" w:rsidRPr="00AF7834" w:rsidRDefault="00040ECE" w:rsidP="00040EC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22.</w:t>
      </w:r>
      <w:r w:rsidRPr="00AF7834">
        <w:rPr>
          <w:rFonts w:ascii="Times New Roman" w:hAnsi="Times New Roman"/>
          <w:b/>
          <w:bCs/>
          <w:sz w:val="24"/>
          <w:szCs w:val="24"/>
        </w:rPr>
        <w:t xml:space="preserve">Jamstvo za uredno ispunjenje ugovora </w:t>
      </w:r>
    </w:p>
    <w:p w:rsidR="00040ECE" w:rsidRPr="00532EEB" w:rsidRDefault="00040ECE" w:rsidP="00040ECE">
      <w:pPr>
        <w:autoSpaceDE w:val="0"/>
        <w:autoSpaceDN w:val="0"/>
        <w:adjustRightInd w:val="0"/>
        <w:spacing w:after="0" w:line="240" w:lineRule="auto"/>
        <w:jc w:val="both"/>
        <w:rPr>
          <w:rFonts w:ascii="Times New Roman" w:hAnsi="Times New Roman"/>
          <w:b/>
          <w:bCs/>
          <w:sz w:val="24"/>
          <w:szCs w:val="24"/>
        </w:rPr>
      </w:pPr>
      <w:r w:rsidRPr="00532EEB">
        <w:rPr>
          <w:rFonts w:ascii="Times New Roman" w:hAnsi="Times New Roman"/>
          <w:sz w:val="24"/>
          <w:szCs w:val="24"/>
        </w:rPr>
        <w:t>Odabrani ponuditelj se obvezuje kao jamstvo za uredno ispunjenje ugovora dostaviti bjanko zadužnicu na iznos od 10.000,00 kuna. Bjanko zadužnica se dostavlja nakon odabira zajedno s potpisanim Ugovorom.</w:t>
      </w:r>
    </w:p>
    <w:p w:rsidR="00040ECE" w:rsidRPr="004747E2" w:rsidRDefault="00040ECE" w:rsidP="00040ECE">
      <w:pPr>
        <w:autoSpaceDE w:val="0"/>
        <w:autoSpaceDN w:val="0"/>
        <w:adjustRightInd w:val="0"/>
        <w:spacing w:after="0" w:line="240" w:lineRule="auto"/>
        <w:jc w:val="both"/>
        <w:rPr>
          <w:rFonts w:ascii="Times New Roman" w:hAnsi="Times New Roman" w:cs="Times New Roman"/>
          <w:b/>
          <w:sz w:val="24"/>
          <w:szCs w:val="24"/>
        </w:rPr>
      </w:pPr>
    </w:p>
    <w:p w:rsidR="00040ECE" w:rsidRPr="00AF7834" w:rsidRDefault="00040ECE" w:rsidP="00040ECE">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23.</w:t>
      </w:r>
      <w:r w:rsidRPr="00AF7834">
        <w:rPr>
          <w:rFonts w:ascii="Times New Roman" w:hAnsi="Times New Roman" w:cs="Times New Roman"/>
          <w:b/>
          <w:iCs/>
          <w:sz w:val="24"/>
          <w:szCs w:val="24"/>
        </w:rPr>
        <w:t xml:space="preserve">Obavijesti o rezultatima: </w:t>
      </w:r>
    </w:p>
    <w:p w:rsidR="00040ECE" w:rsidRDefault="00040ECE" w:rsidP="00040ECE">
      <w:pPr>
        <w:spacing w:after="0" w:line="240" w:lineRule="auto"/>
        <w:jc w:val="both"/>
        <w:rPr>
          <w:rFonts w:ascii="Times New Roman" w:hAnsi="Times New Roman" w:cs="Times New Roman"/>
          <w:sz w:val="24"/>
          <w:szCs w:val="24"/>
        </w:rPr>
      </w:pPr>
      <w:r w:rsidRPr="003373EB">
        <w:rPr>
          <w:rFonts w:ascii="Times New Roman" w:hAnsi="Times New Roman" w:cs="Times New Roman"/>
          <w:sz w:val="24"/>
          <w:szCs w:val="24"/>
        </w:rPr>
        <w:t xml:space="preserve">Obavijest o odabiru ili poništenju postupka Naručitelj će donijeti najkasnije u roku od  </w:t>
      </w:r>
      <w:r>
        <w:rPr>
          <w:rFonts w:ascii="Times New Roman" w:hAnsi="Times New Roman" w:cs="Times New Roman"/>
          <w:sz w:val="24"/>
          <w:szCs w:val="24"/>
        </w:rPr>
        <w:t>1</w:t>
      </w:r>
      <w:r w:rsidRPr="003373EB">
        <w:rPr>
          <w:rFonts w:ascii="Times New Roman" w:hAnsi="Times New Roman" w:cs="Times New Roman"/>
          <w:sz w:val="24"/>
          <w:szCs w:val="24"/>
        </w:rPr>
        <w:t xml:space="preserve">0 dana od dana isteka roka za dostavu ponuda. </w:t>
      </w:r>
      <w:r>
        <w:rPr>
          <w:rFonts w:ascii="Times New Roman" w:hAnsi="Times New Roman" w:cs="Times New Roman"/>
          <w:sz w:val="24"/>
          <w:szCs w:val="24"/>
        </w:rPr>
        <w:t>Protiv Odluke</w:t>
      </w:r>
      <w:r w:rsidRPr="003373EB">
        <w:rPr>
          <w:rFonts w:ascii="Times New Roman" w:hAnsi="Times New Roman" w:cs="Times New Roman"/>
          <w:sz w:val="24"/>
          <w:szCs w:val="24"/>
        </w:rPr>
        <w:t xml:space="preserve"> o odabiru </w:t>
      </w:r>
      <w:r>
        <w:rPr>
          <w:rFonts w:ascii="Times New Roman" w:hAnsi="Times New Roman" w:cs="Times New Roman"/>
          <w:sz w:val="24"/>
          <w:szCs w:val="24"/>
        </w:rPr>
        <w:t>ponude</w:t>
      </w:r>
      <w:r w:rsidRPr="003373EB">
        <w:rPr>
          <w:rFonts w:ascii="Times New Roman" w:hAnsi="Times New Roman" w:cs="Times New Roman"/>
          <w:sz w:val="24"/>
          <w:szCs w:val="24"/>
        </w:rPr>
        <w:t xml:space="preserve"> nije dopuštena žalba</w:t>
      </w:r>
      <w:r>
        <w:rPr>
          <w:rFonts w:ascii="Times New Roman" w:hAnsi="Times New Roman" w:cs="Times New Roman"/>
          <w:sz w:val="24"/>
          <w:szCs w:val="24"/>
        </w:rPr>
        <w:t xml:space="preserve">, već se može pokrenuti upravni spor. </w:t>
      </w:r>
    </w:p>
    <w:p w:rsidR="00040ECE" w:rsidRPr="003373EB" w:rsidRDefault="00040ECE" w:rsidP="00040EC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Naručitelj će Odluku o odabiru sa preslikom Zapisnika o pregledu i ocjeni ponuda dostaviti svakom ponuditelju, bez odgode, preporučenom poštom s povratnicom ili na drugi dokaziv način.</w:t>
      </w:r>
    </w:p>
    <w:p w:rsidR="00040ECE" w:rsidRDefault="00040ECE" w:rsidP="00040ECE">
      <w:pPr>
        <w:pStyle w:val="Obicantekst"/>
        <w:spacing w:line="240" w:lineRule="auto"/>
        <w:ind w:firstLine="0"/>
        <w:rPr>
          <w:rFonts w:ascii="Times New Roman" w:hAnsi="Times New Roman"/>
          <w:sz w:val="20"/>
          <w:szCs w:val="20"/>
        </w:rPr>
      </w:pPr>
    </w:p>
    <w:p w:rsidR="00040ECE" w:rsidRDefault="00040ECE" w:rsidP="00040ECE">
      <w:pPr>
        <w:rPr>
          <w:rFonts w:ascii="Times New Roman" w:hAnsi="Times New Roman"/>
          <w:sz w:val="20"/>
          <w:szCs w:val="20"/>
        </w:rPr>
      </w:pPr>
      <w:r>
        <w:rPr>
          <w:rFonts w:ascii="Times New Roman" w:hAnsi="Times New Roman"/>
          <w:sz w:val="20"/>
          <w:szCs w:val="20"/>
        </w:rPr>
        <w:br w:type="page"/>
      </w:r>
    </w:p>
    <w:p w:rsidR="00040ECE" w:rsidRPr="00606CEE" w:rsidRDefault="00040ECE" w:rsidP="00040ECE">
      <w:pPr>
        <w:jc w:val="right"/>
        <w:rPr>
          <w:rFonts w:ascii="Times New Roman" w:eastAsia="Times New Roman" w:hAnsi="Times New Roman" w:cs="Times New Roman"/>
          <w:b/>
          <w:sz w:val="24"/>
          <w:szCs w:val="24"/>
          <w:lang w:eastAsia="hr-HR"/>
        </w:rPr>
      </w:pPr>
      <w:r w:rsidRPr="00606CEE">
        <w:rPr>
          <w:rFonts w:ascii="Times New Roman" w:eastAsia="Times New Roman" w:hAnsi="Times New Roman" w:cs="Times New Roman"/>
          <w:b/>
          <w:sz w:val="24"/>
          <w:szCs w:val="24"/>
          <w:lang w:eastAsia="hr-HR"/>
        </w:rPr>
        <w:lastRenderedPageBreak/>
        <w:t>Prilog 1</w:t>
      </w:r>
    </w:p>
    <w:p w:rsidR="00040ECE" w:rsidRPr="00893DCF" w:rsidRDefault="00040ECE" w:rsidP="00040ECE">
      <w:pPr>
        <w:pStyle w:val="T-98-2"/>
        <w:tabs>
          <w:tab w:val="clear" w:pos="2153"/>
        </w:tabs>
        <w:spacing w:after="0" w:line="240" w:lineRule="auto"/>
        <w:ind w:firstLine="0"/>
        <w:jc w:val="center"/>
        <w:rPr>
          <w:rFonts w:ascii="Times New Roman" w:hAnsi="Times New Roman"/>
          <w:b/>
          <w:i/>
          <w:sz w:val="24"/>
          <w:szCs w:val="24"/>
        </w:rPr>
      </w:pPr>
      <w:r w:rsidRPr="00893DCF">
        <w:rPr>
          <w:rFonts w:ascii="Times New Roman" w:hAnsi="Times New Roman"/>
          <w:b/>
          <w:sz w:val="24"/>
          <w:szCs w:val="24"/>
        </w:rPr>
        <w:t>PONUDBENI  LIST</w:t>
      </w:r>
    </w:p>
    <w:p w:rsidR="00040ECE" w:rsidRPr="003373EB" w:rsidRDefault="00040ECE" w:rsidP="00040ECE">
      <w:pPr>
        <w:pStyle w:val="T-98-2"/>
        <w:tabs>
          <w:tab w:val="left" w:pos="900"/>
        </w:tabs>
        <w:spacing w:after="0" w:line="240" w:lineRule="auto"/>
        <w:ind w:firstLine="0"/>
        <w:rPr>
          <w:rFonts w:ascii="Times New Roman" w:hAnsi="Times New Roman"/>
          <w:b/>
          <w:sz w:val="24"/>
          <w:szCs w:val="24"/>
          <w:lang w:val="hr-HR"/>
        </w:rPr>
      </w:pPr>
      <w:r w:rsidRPr="003373EB">
        <w:rPr>
          <w:rFonts w:ascii="Times New Roman" w:hAnsi="Times New Roman"/>
          <w:b/>
          <w:i/>
          <w:sz w:val="24"/>
          <w:szCs w:val="24"/>
        </w:rPr>
        <w:t xml:space="preserve">                    </w:t>
      </w:r>
    </w:p>
    <w:p w:rsidR="00040ECE" w:rsidRPr="003373EB" w:rsidRDefault="00040ECE" w:rsidP="00040ECE">
      <w:pPr>
        <w:spacing w:after="0" w:line="240" w:lineRule="auto"/>
        <w:jc w:val="both"/>
        <w:rPr>
          <w:rFonts w:ascii="Times New Roman" w:hAnsi="Times New Roman" w:cs="Times New Roman"/>
          <w:b/>
          <w:sz w:val="24"/>
          <w:szCs w:val="24"/>
        </w:rPr>
      </w:pPr>
      <w:r w:rsidRPr="003373EB">
        <w:rPr>
          <w:rFonts w:ascii="Times New Roman" w:hAnsi="Times New Roman" w:cs="Times New Roman"/>
          <w:b/>
          <w:sz w:val="24"/>
          <w:szCs w:val="24"/>
        </w:rPr>
        <w:t>1. Naručitelj:  O</w:t>
      </w:r>
      <w:r>
        <w:rPr>
          <w:rFonts w:ascii="Times New Roman" w:hAnsi="Times New Roman" w:cs="Times New Roman"/>
          <w:b/>
          <w:sz w:val="24"/>
          <w:szCs w:val="24"/>
        </w:rPr>
        <w:t>pćina</w:t>
      </w:r>
      <w:r w:rsidRPr="003373EB">
        <w:rPr>
          <w:rFonts w:ascii="Times New Roman" w:hAnsi="Times New Roman" w:cs="Times New Roman"/>
          <w:b/>
          <w:sz w:val="24"/>
          <w:szCs w:val="24"/>
        </w:rPr>
        <w:t xml:space="preserve"> </w:t>
      </w:r>
      <w:r>
        <w:rPr>
          <w:rFonts w:ascii="Times New Roman" w:hAnsi="Times New Roman" w:cs="Times New Roman"/>
          <w:b/>
          <w:sz w:val="24"/>
          <w:szCs w:val="24"/>
        </w:rPr>
        <w:t>Zažablje, Mlinište 24, 20353 Mlinište</w:t>
      </w:r>
    </w:p>
    <w:p w:rsidR="00040ECE" w:rsidRPr="003373EB" w:rsidRDefault="00040ECE" w:rsidP="00040ECE">
      <w:pPr>
        <w:pStyle w:val="Odlomakpopisa"/>
        <w:ind w:left="0"/>
        <w:jc w:val="both"/>
        <w:rPr>
          <w:rFonts w:ascii="Times New Roman" w:hAnsi="Times New Roman" w:cs="Times New Roman"/>
          <w:b/>
          <w:sz w:val="24"/>
          <w:szCs w:val="24"/>
        </w:rPr>
      </w:pPr>
      <w:r w:rsidRPr="003373EB">
        <w:rPr>
          <w:rFonts w:ascii="Times New Roman" w:hAnsi="Times New Roman" w:cs="Times New Roman"/>
          <w:b/>
          <w:sz w:val="24"/>
          <w:szCs w:val="24"/>
        </w:rPr>
        <w:t>2. Ponuditelj:</w:t>
      </w: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040ECE" w:rsidRPr="003373EB" w:rsidTr="00096FCA">
        <w:trPr>
          <w:trHeight w:hRule="exact" w:val="465"/>
        </w:trPr>
        <w:tc>
          <w:tcPr>
            <w:tcW w:w="2983"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Naziv i sjedište ponuditelja</w:t>
            </w:r>
            <w:r>
              <w:rPr>
                <w:rFonts w:ascii="Times New Roman" w:hAnsi="Times New Roman" w:cs="Times New Roman"/>
                <w:spacing w:val="-1"/>
                <w:sz w:val="24"/>
                <w:szCs w:val="24"/>
              </w:rPr>
              <w:t>:</w:t>
            </w:r>
          </w:p>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p>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p>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 xml:space="preserve">nositelja ponude: </w:t>
            </w:r>
          </w:p>
          <w:p w:rsidR="00040ECE" w:rsidRPr="003373EB" w:rsidRDefault="00040ECE" w:rsidP="00096FCA">
            <w:pPr>
              <w:autoSpaceDE w:val="0"/>
              <w:autoSpaceDN w:val="0"/>
              <w:spacing w:after="0" w:line="240" w:lineRule="auto"/>
              <w:rPr>
                <w:rFonts w:ascii="Times New Roman" w:hAnsi="Times New Roman" w:cs="Times New Roman"/>
                <w:sz w:val="24"/>
                <w:szCs w:val="24"/>
              </w:rPr>
            </w:pP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399"/>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 xml:space="preserve">Adresa ponuditelja:       </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382"/>
        </w:trPr>
        <w:tc>
          <w:tcPr>
            <w:tcW w:w="2983"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Odgovorna osoba :</w:t>
            </w:r>
          </w:p>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p>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400"/>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pacing w:val="-1"/>
                <w:sz w:val="24"/>
                <w:szCs w:val="24"/>
              </w:rPr>
            </w:pPr>
            <w:r w:rsidRPr="003373EB">
              <w:rPr>
                <w:rFonts w:ascii="Times New Roman" w:hAnsi="Times New Roman" w:cs="Times New Roman"/>
                <w:spacing w:val="-1"/>
                <w:sz w:val="24"/>
                <w:szCs w:val="24"/>
              </w:rPr>
              <w:t>Osoba za kontakt:</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405"/>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Broj telefona/ br</w:t>
            </w:r>
            <w:r w:rsidRPr="003373EB">
              <w:rPr>
                <w:rFonts w:ascii="Times New Roman" w:hAnsi="Times New Roman" w:cs="Times New Roman"/>
                <w:sz w:val="24"/>
                <w:szCs w:val="24"/>
              </w:rPr>
              <w:t xml:space="preserve">oj faksa:  </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398"/>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Adresa e-pošte:</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404"/>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OIB:</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435"/>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Broj ra</w:t>
            </w:r>
            <w:r w:rsidRPr="003373EB">
              <w:rPr>
                <w:rFonts w:ascii="Times New Roman" w:hAnsi="Times New Roman" w:cs="Times New Roman"/>
                <w:spacing w:val="1"/>
                <w:sz w:val="24"/>
                <w:szCs w:val="24"/>
              </w:rPr>
              <w:t>č</w:t>
            </w:r>
            <w:r w:rsidRPr="003373EB">
              <w:rPr>
                <w:rFonts w:ascii="Times New Roman" w:hAnsi="Times New Roman" w:cs="Times New Roman"/>
                <w:spacing w:val="-2"/>
                <w:sz w:val="24"/>
                <w:szCs w:val="24"/>
              </w:rPr>
              <w:t>u</w:t>
            </w:r>
            <w:r w:rsidRPr="003373EB">
              <w:rPr>
                <w:rFonts w:ascii="Times New Roman" w:hAnsi="Times New Roman" w:cs="Times New Roman"/>
                <w:sz w:val="24"/>
                <w:szCs w:val="24"/>
              </w:rPr>
              <w:t>na/IBAN,  banka:</w:t>
            </w:r>
          </w:p>
        </w:tc>
        <w:tc>
          <w:tcPr>
            <w:tcW w:w="6494"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autoSpaceDE w:val="0"/>
              <w:autoSpaceDN w:val="0"/>
              <w:spacing w:after="0" w:line="240" w:lineRule="auto"/>
              <w:rPr>
                <w:rFonts w:ascii="Times New Roman" w:hAnsi="Times New Roman" w:cs="Times New Roman"/>
                <w:sz w:val="24"/>
                <w:szCs w:val="24"/>
              </w:rPr>
            </w:pPr>
          </w:p>
        </w:tc>
      </w:tr>
      <w:tr w:rsidR="00040ECE" w:rsidRPr="003373EB" w:rsidTr="00096FCA">
        <w:trPr>
          <w:trHeight w:hRule="exact" w:val="572"/>
        </w:trPr>
        <w:tc>
          <w:tcPr>
            <w:tcW w:w="2983"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Ponuditelj je u sustavu </w:t>
            </w:r>
          </w:p>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PDV-a (zaokružiti):</w:t>
            </w:r>
          </w:p>
        </w:tc>
        <w:tc>
          <w:tcPr>
            <w:tcW w:w="6494"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DA                                             NE</w:t>
            </w:r>
          </w:p>
          <w:p w:rsidR="00040ECE" w:rsidRPr="003373EB" w:rsidRDefault="00040ECE" w:rsidP="00096FCA">
            <w:pPr>
              <w:autoSpaceDE w:val="0"/>
              <w:autoSpaceDN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tc>
      </w:tr>
    </w:tbl>
    <w:p w:rsidR="00040ECE" w:rsidRPr="003373EB" w:rsidRDefault="00040ECE" w:rsidP="00040ECE">
      <w:pPr>
        <w:overflowPunct w:val="0"/>
        <w:autoSpaceDE w:val="0"/>
        <w:autoSpaceDN w:val="0"/>
        <w:spacing w:after="0" w:line="240" w:lineRule="auto"/>
        <w:jc w:val="both"/>
        <w:rPr>
          <w:rFonts w:ascii="Times New Roman" w:hAnsi="Times New Roman" w:cs="Times New Roman"/>
          <w:b/>
          <w:sz w:val="24"/>
          <w:szCs w:val="24"/>
        </w:rPr>
      </w:pPr>
    </w:p>
    <w:p w:rsidR="00040ECE" w:rsidRPr="008B7489" w:rsidRDefault="00040ECE" w:rsidP="00040ECE">
      <w:pPr>
        <w:autoSpaceDE w:val="0"/>
        <w:autoSpaceDN w:val="0"/>
        <w:adjustRightInd w:val="0"/>
        <w:spacing w:after="0" w:line="240" w:lineRule="auto"/>
        <w:rPr>
          <w:rFonts w:ascii="Times New Roman" w:hAnsi="Times New Roman" w:cs="Times New Roman"/>
          <w:bCs/>
          <w:i/>
          <w:iCs/>
          <w:sz w:val="24"/>
          <w:szCs w:val="24"/>
        </w:rPr>
      </w:pPr>
      <w:r w:rsidRPr="00FE0939">
        <w:rPr>
          <w:rFonts w:ascii="Times New Roman" w:hAnsi="Times New Roman" w:cs="Times New Roman"/>
          <w:b/>
          <w:sz w:val="24"/>
          <w:szCs w:val="24"/>
        </w:rPr>
        <w:t>3. Predmet nabave</w:t>
      </w:r>
      <w:r w:rsidR="002A7AD7">
        <w:rPr>
          <w:rFonts w:ascii="Times New Roman" w:hAnsi="Times New Roman" w:cs="Times New Roman"/>
          <w:b/>
          <w:sz w:val="24"/>
          <w:szCs w:val="24"/>
        </w:rPr>
        <w:t xml:space="preserve"> </w:t>
      </w:r>
      <w:r w:rsidRPr="007B22B6">
        <w:rPr>
          <w:rFonts w:ascii="Times New Roman" w:hAnsi="Times New Roman" w:cs="Times New Roman"/>
          <w:bCs/>
          <w:i/>
          <w:iCs/>
          <w:sz w:val="24"/>
          <w:szCs w:val="24"/>
        </w:rPr>
        <w:t>:</w:t>
      </w:r>
      <w:r w:rsidR="007B22B6" w:rsidRPr="007B22B6">
        <w:rPr>
          <w:rFonts w:ascii="Times New Roman" w:hAnsi="Times New Roman" w:cs="Times New Roman"/>
          <w:bCs/>
          <w:i/>
          <w:iCs/>
          <w:sz w:val="24"/>
          <w:szCs w:val="24"/>
        </w:rPr>
        <w:t>Centar aktivnosti mladih u zajednici-iz</w:t>
      </w:r>
      <w:r w:rsidR="002A7AD7">
        <w:rPr>
          <w:rFonts w:ascii="Times New Roman" w:hAnsi="Times New Roman" w:cs="Times New Roman"/>
          <w:bCs/>
          <w:i/>
          <w:iCs/>
          <w:sz w:val="24"/>
          <w:szCs w:val="24"/>
        </w:rPr>
        <w:t>rada</w:t>
      </w:r>
      <w:r w:rsidR="007B22B6" w:rsidRPr="007B22B6">
        <w:rPr>
          <w:rFonts w:ascii="Times New Roman" w:hAnsi="Times New Roman" w:cs="Times New Roman"/>
          <w:bCs/>
          <w:i/>
          <w:iCs/>
          <w:sz w:val="24"/>
          <w:szCs w:val="24"/>
        </w:rPr>
        <w:t xml:space="preserve"> osvjetljenja i navodnjavanja na nogometnom igralištu“;</w:t>
      </w:r>
      <w:r w:rsidRPr="007B22B6">
        <w:rPr>
          <w:rFonts w:ascii="Times New Roman" w:hAnsi="Times New Roman" w:cs="Times New Roman"/>
          <w:bCs/>
          <w:i/>
          <w:iCs/>
          <w:sz w:val="24"/>
          <w:szCs w:val="24"/>
        </w:rPr>
        <w:t xml:space="preserve"> evidencijski broj nabave:JDN-1</w:t>
      </w:r>
      <w:r w:rsidR="002A7AD7">
        <w:rPr>
          <w:rFonts w:ascii="Times New Roman" w:hAnsi="Times New Roman" w:cs="Times New Roman"/>
          <w:bCs/>
          <w:i/>
          <w:iCs/>
          <w:sz w:val="24"/>
          <w:szCs w:val="24"/>
        </w:rPr>
        <w:t>2</w:t>
      </w:r>
      <w:r w:rsidRPr="007B22B6">
        <w:rPr>
          <w:rFonts w:ascii="Times New Roman" w:hAnsi="Times New Roman" w:cs="Times New Roman"/>
          <w:bCs/>
          <w:i/>
          <w:iCs/>
          <w:sz w:val="24"/>
          <w:szCs w:val="24"/>
        </w:rPr>
        <w:t>/19</w:t>
      </w:r>
    </w:p>
    <w:p w:rsidR="00040ECE" w:rsidRPr="003373EB" w:rsidRDefault="00040ECE" w:rsidP="00040ECE">
      <w:pPr>
        <w:spacing w:after="0" w:line="240" w:lineRule="auto"/>
        <w:jc w:val="both"/>
        <w:rPr>
          <w:rFonts w:ascii="Times New Roman" w:hAnsi="Times New Roman" w:cs="Times New Roman"/>
          <w:sz w:val="24"/>
          <w:szCs w:val="24"/>
        </w:rPr>
      </w:pPr>
      <w:r w:rsidRPr="003373EB">
        <w:rPr>
          <w:rFonts w:ascii="Times New Roman" w:hAnsi="Times New Roman" w:cs="Times New Roman"/>
          <w:b/>
          <w:sz w:val="24"/>
          <w:szCs w:val="24"/>
        </w:rPr>
        <w:t>4.Cijena ponude</w:t>
      </w:r>
      <w:r w:rsidRPr="003373EB">
        <w:rPr>
          <w:rFonts w:ascii="Times New Roman" w:hAnsi="Times New Roman" w:cs="Times New Roman"/>
          <w:sz w:val="24"/>
          <w:szCs w:val="24"/>
        </w:rPr>
        <w:t xml:space="preserve"> (piše se brojkama):</w:t>
      </w:r>
    </w:p>
    <w:p w:rsidR="00040ECE" w:rsidRPr="003373EB" w:rsidRDefault="00040ECE" w:rsidP="00040ECE">
      <w:pPr>
        <w:spacing w:after="0" w:line="240" w:lineRule="auto"/>
        <w:jc w:val="both"/>
        <w:rPr>
          <w:rFonts w:ascii="Times New Roman" w:hAnsi="Times New Roman" w:cs="Times New Roman"/>
          <w:sz w:val="24"/>
          <w:szCs w:val="24"/>
        </w:rPr>
      </w:pPr>
    </w:p>
    <w:tbl>
      <w:tblPr>
        <w:tblW w:w="9498" w:type="dxa"/>
        <w:tblInd w:w="-34" w:type="dxa"/>
        <w:tblLook w:val="04A0" w:firstRow="1" w:lastRow="0" w:firstColumn="1" w:lastColumn="0" w:noHBand="0" w:noVBand="1"/>
      </w:tblPr>
      <w:tblGrid>
        <w:gridCol w:w="3889"/>
        <w:gridCol w:w="5609"/>
      </w:tblGrid>
      <w:tr w:rsidR="00040ECE" w:rsidRPr="003373EB" w:rsidTr="00096FCA">
        <w:trPr>
          <w:trHeight w:val="430"/>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w:t>
            </w:r>
            <w:r>
              <w:rPr>
                <w:rFonts w:ascii="Times New Roman" w:hAnsi="Times New Roman" w:cs="Times New Roman"/>
                <w:b/>
                <w:sz w:val="24"/>
                <w:szCs w:val="24"/>
              </w:rPr>
              <w:t>NA</w:t>
            </w:r>
            <w:r w:rsidRPr="003373EB">
              <w:rPr>
                <w:rFonts w:ascii="Times New Roman" w:hAnsi="Times New Roman" w:cs="Times New Roman"/>
                <w:sz w:val="24"/>
                <w:szCs w:val="24"/>
              </w:rPr>
              <w:t xml:space="preserve"> u kunama</w:t>
            </w:r>
          </w:p>
        </w:tc>
        <w:tc>
          <w:tcPr>
            <w:tcW w:w="5609"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spacing w:after="0" w:line="240" w:lineRule="auto"/>
              <w:rPr>
                <w:rFonts w:ascii="Times New Roman" w:hAnsi="Times New Roman" w:cs="Times New Roman"/>
                <w:b/>
                <w:sz w:val="24"/>
                <w:szCs w:val="24"/>
              </w:rPr>
            </w:pPr>
            <w:r w:rsidRPr="003373EB">
              <w:rPr>
                <w:rFonts w:ascii="Times New Roman" w:hAnsi="Times New Roman" w:cs="Times New Roman"/>
                <w:b/>
                <w:sz w:val="24"/>
                <w:szCs w:val="24"/>
              </w:rPr>
              <w:t>BROJKAMA</w:t>
            </w:r>
          </w:p>
        </w:tc>
      </w:tr>
      <w:tr w:rsidR="00040ECE" w:rsidRPr="003373EB" w:rsidTr="00096FCA">
        <w:trPr>
          <w:trHeight w:val="157"/>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Cijena ponude</w:t>
            </w:r>
            <w:r w:rsidRPr="003373EB">
              <w:rPr>
                <w:rFonts w:ascii="Times New Roman" w:hAnsi="Times New Roman" w:cs="Times New Roman"/>
                <w:sz w:val="24"/>
                <w:szCs w:val="24"/>
              </w:rPr>
              <w:t xml:space="preserve">  (bez PDV-a):</w:t>
            </w:r>
          </w:p>
        </w:tc>
        <w:tc>
          <w:tcPr>
            <w:tcW w:w="5609"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spacing w:after="0" w:line="240" w:lineRule="auto"/>
              <w:rPr>
                <w:rFonts w:ascii="Times New Roman" w:hAnsi="Times New Roman" w:cs="Times New Roman"/>
                <w:sz w:val="24"/>
                <w:szCs w:val="24"/>
              </w:rPr>
            </w:pPr>
          </w:p>
          <w:p w:rsidR="00040ECE" w:rsidRPr="003373EB" w:rsidRDefault="00040ECE" w:rsidP="00096FCA">
            <w:pPr>
              <w:spacing w:after="0" w:line="240" w:lineRule="auto"/>
              <w:rPr>
                <w:rFonts w:ascii="Times New Roman" w:hAnsi="Times New Roman" w:cs="Times New Roman"/>
                <w:sz w:val="24"/>
                <w:szCs w:val="24"/>
              </w:rPr>
            </w:pPr>
          </w:p>
        </w:tc>
      </w:tr>
      <w:tr w:rsidR="00040ECE" w:rsidRPr="003373EB" w:rsidTr="00096FCA">
        <w:trPr>
          <w:trHeight w:val="260"/>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spacing w:after="0" w:line="240" w:lineRule="auto"/>
              <w:rPr>
                <w:rFonts w:ascii="Times New Roman" w:hAnsi="Times New Roman" w:cs="Times New Roman"/>
                <w:b/>
                <w:sz w:val="24"/>
                <w:szCs w:val="24"/>
              </w:rPr>
            </w:pPr>
            <w:r w:rsidRPr="003373EB">
              <w:rPr>
                <w:rFonts w:ascii="Times New Roman" w:hAnsi="Times New Roman" w:cs="Times New Roman"/>
                <w:b/>
                <w:sz w:val="24"/>
                <w:szCs w:val="24"/>
              </w:rPr>
              <w:t xml:space="preserve">Iznos PDV-a:        </w:t>
            </w:r>
          </w:p>
          <w:p w:rsidR="00040ECE" w:rsidRPr="003373EB" w:rsidRDefault="00040ECE" w:rsidP="00096FCA">
            <w:pPr>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                  </w:t>
            </w:r>
          </w:p>
        </w:tc>
        <w:tc>
          <w:tcPr>
            <w:tcW w:w="5609"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spacing w:after="0" w:line="240" w:lineRule="auto"/>
              <w:rPr>
                <w:rFonts w:ascii="Times New Roman" w:hAnsi="Times New Roman" w:cs="Times New Roman"/>
                <w:sz w:val="24"/>
                <w:szCs w:val="24"/>
              </w:rPr>
            </w:pPr>
          </w:p>
        </w:tc>
      </w:tr>
      <w:tr w:rsidR="00040ECE" w:rsidRPr="003373EB" w:rsidTr="00096FCA">
        <w:trPr>
          <w:trHeight w:val="162"/>
        </w:trPr>
        <w:tc>
          <w:tcPr>
            <w:tcW w:w="3889" w:type="dxa"/>
            <w:tcBorders>
              <w:top w:val="single" w:sz="4" w:space="0" w:color="000000"/>
              <w:left w:val="single" w:sz="4" w:space="0" w:color="000000"/>
              <w:bottom w:val="single" w:sz="4" w:space="0" w:color="000000"/>
              <w:right w:val="single" w:sz="4" w:space="0" w:color="000000"/>
            </w:tcBorders>
            <w:vAlign w:val="center"/>
            <w:hideMark/>
          </w:tcPr>
          <w:p w:rsidR="00040ECE" w:rsidRPr="003373EB" w:rsidRDefault="00040ECE" w:rsidP="00096FCA">
            <w:pPr>
              <w:spacing w:after="0" w:line="240" w:lineRule="auto"/>
              <w:rPr>
                <w:rFonts w:ascii="Times New Roman" w:hAnsi="Times New Roman" w:cs="Times New Roman"/>
                <w:sz w:val="24"/>
                <w:szCs w:val="24"/>
              </w:rPr>
            </w:pPr>
            <w:r w:rsidRPr="003373EB">
              <w:rPr>
                <w:rFonts w:ascii="Times New Roman" w:hAnsi="Times New Roman" w:cs="Times New Roman"/>
                <w:b/>
                <w:sz w:val="24"/>
                <w:szCs w:val="24"/>
              </w:rPr>
              <w:t>Cijena ponude</w:t>
            </w:r>
            <w:r w:rsidRPr="003373EB">
              <w:rPr>
                <w:rFonts w:ascii="Times New Roman" w:hAnsi="Times New Roman" w:cs="Times New Roman"/>
                <w:sz w:val="24"/>
                <w:szCs w:val="24"/>
              </w:rPr>
              <w:t xml:space="preserve"> (s PDV-om):   </w:t>
            </w:r>
          </w:p>
        </w:tc>
        <w:tc>
          <w:tcPr>
            <w:tcW w:w="5609" w:type="dxa"/>
            <w:tcBorders>
              <w:top w:val="single" w:sz="4" w:space="0" w:color="000000"/>
              <w:left w:val="single" w:sz="4" w:space="0" w:color="000000"/>
              <w:bottom w:val="single" w:sz="4" w:space="0" w:color="000000"/>
              <w:right w:val="single" w:sz="4" w:space="0" w:color="000000"/>
            </w:tcBorders>
            <w:vAlign w:val="center"/>
          </w:tcPr>
          <w:p w:rsidR="00040ECE" w:rsidRPr="003373EB" w:rsidRDefault="00040ECE" w:rsidP="00096FCA">
            <w:pPr>
              <w:spacing w:after="0" w:line="240" w:lineRule="auto"/>
              <w:rPr>
                <w:rFonts w:ascii="Times New Roman" w:hAnsi="Times New Roman" w:cs="Times New Roman"/>
                <w:sz w:val="24"/>
                <w:szCs w:val="24"/>
              </w:rPr>
            </w:pPr>
          </w:p>
          <w:p w:rsidR="00040ECE" w:rsidRPr="003373EB" w:rsidRDefault="00040ECE" w:rsidP="00096FCA">
            <w:pPr>
              <w:spacing w:after="0" w:line="240" w:lineRule="auto"/>
              <w:rPr>
                <w:rFonts w:ascii="Times New Roman" w:hAnsi="Times New Roman" w:cs="Times New Roman"/>
                <w:sz w:val="24"/>
                <w:szCs w:val="24"/>
              </w:rPr>
            </w:pPr>
          </w:p>
        </w:tc>
      </w:tr>
    </w:tbl>
    <w:p w:rsidR="00040ECE" w:rsidRPr="003373EB" w:rsidRDefault="00040ECE" w:rsidP="00040ECE">
      <w:pPr>
        <w:spacing w:after="0" w:line="240" w:lineRule="auto"/>
        <w:jc w:val="both"/>
        <w:rPr>
          <w:rFonts w:ascii="Times New Roman" w:hAnsi="Times New Roman" w:cs="Times New Roman"/>
          <w:sz w:val="24"/>
          <w:szCs w:val="24"/>
        </w:rPr>
      </w:pPr>
    </w:p>
    <w:p w:rsidR="00040ECE" w:rsidRDefault="00040ECE" w:rsidP="00040ECE">
      <w:pPr>
        <w:pStyle w:val="Odlomakpopisa"/>
        <w:ind w:left="0"/>
        <w:jc w:val="both"/>
        <w:rPr>
          <w:rFonts w:ascii="Times New Roman" w:hAnsi="Times New Roman" w:cs="Times New Roman"/>
          <w:sz w:val="24"/>
          <w:szCs w:val="24"/>
        </w:rPr>
      </w:pPr>
      <w:r w:rsidRPr="003373EB">
        <w:rPr>
          <w:rFonts w:ascii="Times New Roman" w:hAnsi="Times New Roman" w:cs="Times New Roman"/>
          <w:b/>
          <w:sz w:val="24"/>
          <w:szCs w:val="24"/>
        </w:rPr>
        <w:t xml:space="preserve">5.  Rok valjanosti ponude  </w:t>
      </w:r>
      <w:r w:rsidRPr="003373EB">
        <w:rPr>
          <w:rFonts w:ascii="Times New Roman" w:hAnsi="Times New Roman" w:cs="Times New Roman"/>
          <w:sz w:val="24"/>
          <w:szCs w:val="24"/>
        </w:rPr>
        <w:t xml:space="preserve"> je ______ dana od dana isteka roka za dostavu ponuda.</w:t>
      </w:r>
    </w:p>
    <w:p w:rsidR="00040ECE" w:rsidRPr="003373EB" w:rsidRDefault="00040ECE" w:rsidP="00040ECE">
      <w:pPr>
        <w:pStyle w:val="Odlomakpopisa"/>
        <w:ind w:left="0"/>
        <w:jc w:val="both"/>
        <w:rPr>
          <w:rFonts w:ascii="Times New Roman" w:hAnsi="Times New Roman" w:cs="Times New Roman"/>
          <w:b/>
          <w:sz w:val="24"/>
          <w:szCs w:val="24"/>
        </w:rPr>
      </w:pPr>
      <w:r w:rsidRPr="00245A47">
        <w:rPr>
          <w:rFonts w:ascii="Times New Roman" w:hAnsi="Times New Roman" w:cs="Times New Roman"/>
          <w:b/>
          <w:sz w:val="24"/>
          <w:szCs w:val="24"/>
        </w:rPr>
        <w:t>6. Sudjelovanje podizvoditelja</w:t>
      </w:r>
      <w:r>
        <w:rPr>
          <w:rFonts w:ascii="Times New Roman" w:hAnsi="Times New Roman" w:cs="Times New Roman"/>
          <w:b/>
          <w:sz w:val="24"/>
          <w:szCs w:val="24"/>
        </w:rPr>
        <w:t>**</w:t>
      </w:r>
      <w:r>
        <w:rPr>
          <w:rFonts w:ascii="Times New Roman" w:hAnsi="Times New Roman" w:cs="Times New Roman"/>
          <w:sz w:val="24"/>
          <w:szCs w:val="24"/>
        </w:rPr>
        <w:t xml:space="preserve"> (zaokružiti) :   DA     NE</w:t>
      </w:r>
    </w:p>
    <w:p w:rsidR="00040ECE" w:rsidRPr="003373EB" w:rsidRDefault="00040ECE" w:rsidP="00040ECE">
      <w:pPr>
        <w:autoSpaceDE w:val="0"/>
        <w:autoSpaceDN w:val="0"/>
        <w:spacing w:after="0" w:line="240" w:lineRule="auto"/>
        <w:jc w:val="both"/>
        <w:rPr>
          <w:rFonts w:ascii="Times New Roman" w:hAnsi="Times New Roman" w:cs="Times New Roman"/>
          <w:b/>
          <w:i/>
          <w:color w:val="000000"/>
          <w:sz w:val="24"/>
          <w:szCs w:val="24"/>
        </w:rPr>
      </w:pPr>
      <w:r w:rsidRPr="003373EB">
        <w:rPr>
          <w:rFonts w:ascii="Times New Roman" w:hAnsi="Times New Roman" w:cs="Times New Roman"/>
          <w:b/>
          <w:i/>
          <w:color w:val="000000"/>
          <w:sz w:val="24"/>
          <w:szCs w:val="24"/>
        </w:rPr>
        <w:t>Ukoliko se naša ponuda prihvati, prihvaćamo sve uvjete iz Poziva na dostavu ponuda.</w:t>
      </w:r>
    </w:p>
    <w:p w:rsidR="00040ECE" w:rsidRPr="003373EB" w:rsidRDefault="00040ECE" w:rsidP="00040ECE">
      <w:pPr>
        <w:autoSpaceDE w:val="0"/>
        <w:autoSpaceDN w:val="0"/>
        <w:spacing w:after="0" w:line="240" w:lineRule="auto"/>
        <w:jc w:val="both"/>
        <w:rPr>
          <w:rFonts w:ascii="Times New Roman" w:hAnsi="Times New Roman" w:cs="Times New Roman"/>
          <w:color w:val="000000"/>
          <w:sz w:val="24"/>
          <w:szCs w:val="24"/>
          <w:lang w:val="de-DE"/>
        </w:rPr>
      </w:pPr>
    </w:p>
    <w:p w:rsidR="00040ECE" w:rsidRPr="003373EB" w:rsidRDefault="00040ECE" w:rsidP="00040ECE">
      <w:pPr>
        <w:autoSpaceDE w:val="0"/>
        <w:autoSpaceDN w:val="0"/>
        <w:spacing w:after="0" w:line="240" w:lineRule="auto"/>
        <w:jc w:val="both"/>
        <w:rPr>
          <w:rFonts w:ascii="Times New Roman" w:hAnsi="Times New Roman" w:cs="Times New Roman"/>
          <w:color w:val="000000"/>
          <w:sz w:val="24"/>
          <w:szCs w:val="24"/>
          <w:lang w:val="de-DE"/>
        </w:rPr>
      </w:pPr>
    </w:p>
    <w:p w:rsidR="00040ECE" w:rsidRPr="00DF04F2" w:rsidRDefault="00040ECE" w:rsidP="00040ECE">
      <w:pPr>
        <w:autoSpaceDE w:val="0"/>
        <w:autoSpaceDN w:val="0"/>
        <w:spacing w:after="0" w:line="240" w:lineRule="auto"/>
        <w:jc w:val="both"/>
        <w:rPr>
          <w:rFonts w:ascii="Times New Roman" w:hAnsi="Times New Roman" w:cs="Times New Roman"/>
          <w:color w:val="000000"/>
          <w:sz w:val="24"/>
          <w:szCs w:val="24"/>
          <w:lang w:val="de-DE"/>
        </w:rPr>
      </w:pPr>
      <w:r w:rsidRPr="00DF04F2">
        <w:rPr>
          <w:rFonts w:ascii="Times New Roman" w:hAnsi="Times New Roman" w:cs="Times New Roman"/>
          <w:b/>
          <w:bCs/>
          <w:iCs/>
          <w:color w:val="000000"/>
          <w:spacing w:val="-1"/>
          <w:sz w:val="24"/>
          <w:szCs w:val="24"/>
          <w:lang w:val="de-DE"/>
        </w:rPr>
        <w:t xml:space="preserve">                                           M. P.                                       P</w:t>
      </w:r>
      <w:r w:rsidRPr="00DF04F2">
        <w:rPr>
          <w:rFonts w:ascii="Times New Roman" w:hAnsi="Times New Roman" w:cs="Times New Roman"/>
          <w:b/>
          <w:bCs/>
          <w:iCs/>
          <w:color w:val="000000"/>
          <w:sz w:val="24"/>
          <w:szCs w:val="24"/>
          <w:lang w:val="de-DE"/>
        </w:rPr>
        <w:t>O</w:t>
      </w:r>
      <w:r w:rsidRPr="00DF04F2">
        <w:rPr>
          <w:rFonts w:ascii="Times New Roman" w:hAnsi="Times New Roman" w:cs="Times New Roman"/>
          <w:b/>
          <w:bCs/>
          <w:iCs/>
          <w:color w:val="000000"/>
          <w:spacing w:val="-1"/>
          <w:sz w:val="24"/>
          <w:szCs w:val="24"/>
          <w:lang w:val="de-DE"/>
        </w:rPr>
        <w:t>NUD</w:t>
      </w:r>
      <w:r w:rsidRPr="00DF04F2">
        <w:rPr>
          <w:rFonts w:ascii="Times New Roman" w:hAnsi="Times New Roman" w:cs="Times New Roman"/>
          <w:b/>
          <w:bCs/>
          <w:iCs/>
          <w:color w:val="000000"/>
          <w:sz w:val="24"/>
          <w:szCs w:val="24"/>
          <w:lang w:val="de-DE"/>
        </w:rPr>
        <w:t>IT</w:t>
      </w:r>
      <w:r w:rsidRPr="00DF04F2">
        <w:rPr>
          <w:rFonts w:ascii="Times New Roman" w:hAnsi="Times New Roman" w:cs="Times New Roman"/>
          <w:b/>
          <w:bCs/>
          <w:iCs/>
          <w:color w:val="000000"/>
          <w:spacing w:val="-1"/>
          <w:sz w:val="24"/>
          <w:szCs w:val="24"/>
          <w:lang w:val="de-DE"/>
        </w:rPr>
        <w:t>E</w:t>
      </w:r>
      <w:r w:rsidRPr="00DF04F2">
        <w:rPr>
          <w:rFonts w:ascii="Times New Roman" w:hAnsi="Times New Roman" w:cs="Times New Roman"/>
          <w:b/>
          <w:bCs/>
          <w:iCs/>
          <w:color w:val="000000"/>
          <w:sz w:val="24"/>
          <w:szCs w:val="24"/>
          <w:lang w:val="de-DE"/>
        </w:rPr>
        <w:t>LJ:</w:t>
      </w:r>
    </w:p>
    <w:p w:rsidR="00040ECE" w:rsidRPr="003373EB"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 xml:space="preserve">                                                                          ___________________________</w:t>
      </w:r>
    </w:p>
    <w:p w:rsidR="00040ECE" w:rsidRPr="0033112D"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0"/>
          <w:szCs w:val="20"/>
        </w:rPr>
      </w:pPr>
      <w:r w:rsidRPr="0033112D">
        <w:rPr>
          <w:rFonts w:ascii="Times New Roman" w:hAnsi="Times New Roman" w:cs="Times New Roman"/>
          <w:color w:val="000000"/>
          <w:position w:val="-1"/>
          <w:sz w:val="20"/>
          <w:szCs w:val="20"/>
        </w:rPr>
        <w:t xml:space="preserve">                                                                                 </w:t>
      </w:r>
      <w:r>
        <w:rPr>
          <w:rFonts w:ascii="Times New Roman" w:hAnsi="Times New Roman" w:cs="Times New Roman"/>
          <w:color w:val="000000"/>
          <w:position w:val="-1"/>
          <w:sz w:val="20"/>
          <w:szCs w:val="20"/>
        </w:rPr>
        <w:t xml:space="preserve">                 </w:t>
      </w:r>
      <w:r w:rsidRPr="0033112D">
        <w:rPr>
          <w:rFonts w:ascii="Times New Roman" w:hAnsi="Times New Roman" w:cs="Times New Roman"/>
          <w:color w:val="000000"/>
          <w:position w:val="-1"/>
          <w:sz w:val="20"/>
          <w:szCs w:val="20"/>
        </w:rPr>
        <w:t xml:space="preserve">   (Ime i prezime </w:t>
      </w:r>
      <w:r>
        <w:rPr>
          <w:rFonts w:ascii="Times New Roman" w:hAnsi="Times New Roman" w:cs="Times New Roman"/>
          <w:color w:val="000000"/>
          <w:position w:val="-1"/>
          <w:sz w:val="20"/>
          <w:szCs w:val="20"/>
        </w:rPr>
        <w:t>P</w:t>
      </w:r>
      <w:r w:rsidRPr="0033112D">
        <w:rPr>
          <w:rFonts w:ascii="Times New Roman" w:hAnsi="Times New Roman" w:cs="Times New Roman"/>
          <w:color w:val="000000"/>
          <w:position w:val="-1"/>
          <w:sz w:val="20"/>
          <w:szCs w:val="20"/>
        </w:rPr>
        <w:t>onuditelja)</w:t>
      </w:r>
    </w:p>
    <w:p w:rsidR="00040ECE" w:rsidRPr="003373EB"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 xml:space="preserve">                                                                          </w:t>
      </w:r>
      <w:r>
        <w:rPr>
          <w:rFonts w:ascii="Times New Roman" w:hAnsi="Times New Roman" w:cs="Times New Roman"/>
          <w:color w:val="000000"/>
          <w:position w:val="-1"/>
          <w:sz w:val="24"/>
          <w:szCs w:val="24"/>
        </w:rPr>
        <w:t>_</w:t>
      </w:r>
      <w:r w:rsidRPr="003373EB">
        <w:rPr>
          <w:rFonts w:ascii="Times New Roman" w:hAnsi="Times New Roman" w:cs="Times New Roman"/>
          <w:color w:val="000000"/>
          <w:position w:val="-1"/>
          <w:sz w:val="24"/>
          <w:szCs w:val="24"/>
        </w:rPr>
        <w:t>__________________________</w:t>
      </w:r>
    </w:p>
    <w:p w:rsidR="00040ECE" w:rsidRPr="0033112D"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0"/>
          <w:szCs w:val="20"/>
        </w:rPr>
      </w:pPr>
      <w:r w:rsidRPr="0033112D">
        <w:rPr>
          <w:rFonts w:ascii="Times New Roman" w:hAnsi="Times New Roman" w:cs="Times New Roman"/>
          <w:color w:val="000000"/>
          <w:position w:val="-1"/>
          <w:sz w:val="20"/>
          <w:szCs w:val="20"/>
        </w:rPr>
        <w:t xml:space="preserve">                                                                             </w:t>
      </w:r>
      <w:r>
        <w:rPr>
          <w:rFonts w:ascii="Times New Roman" w:hAnsi="Times New Roman" w:cs="Times New Roman"/>
          <w:color w:val="000000"/>
          <w:position w:val="-1"/>
          <w:sz w:val="20"/>
          <w:szCs w:val="20"/>
        </w:rPr>
        <w:t xml:space="preserve">                     (vlastoručni</w:t>
      </w:r>
      <w:r w:rsidRPr="0033112D">
        <w:rPr>
          <w:rFonts w:ascii="Times New Roman" w:hAnsi="Times New Roman" w:cs="Times New Roman"/>
          <w:color w:val="000000"/>
          <w:position w:val="-1"/>
          <w:sz w:val="20"/>
          <w:szCs w:val="20"/>
        </w:rPr>
        <w:t xml:space="preserve"> potpis </w:t>
      </w:r>
      <w:r>
        <w:rPr>
          <w:rFonts w:ascii="Times New Roman" w:hAnsi="Times New Roman" w:cs="Times New Roman"/>
          <w:color w:val="000000"/>
          <w:position w:val="-1"/>
          <w:sz w:val="20"/>
          <w:szCs w:val="20"/>
        </w:rPr>
        <w:t>P</w:t>
      </w:r>
      <w:r w:rsidRPr="0033112D">
        <w:rPr>
          <w:rFonts w:ascii="Times New Roman" w:hAnsi="Times New Roman" w:cs="Times New Roman"/>
          <w:color w:val="000000"/>
          <w:position w:val="-1"/>
          <w:sz w:val="20"/>
          <w:szCs w:val="20"/>
        </w:rPr>
        <w:t xml:space="preserve">onuditelja)                       </w:t>
      </w:r>
    </w:p>
    <w:p w:rsidR="00040ECE" w:rsidRPr="003373EB"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 xml:space="preserve">                                                     </w:t>
      </w:r>
    </w:p>
    <w:p w:rsidR="00040ECE" w:rsidRPr="003373EB" w:rsidRDefault="00040ECE" w:rsidP="00040ECE">
      <w:pPr>
        <w:tabs>
          <w:tab w:val="left" w:pos="8340"/>
        </w:tabs>
        <w:autoSpaceDE w:val="0"/>
        <w:autoSpaceDN w:val="0"/>
        <w:spacing w:after="0" w:line="240" w:lineRule="auto"/>
        <w:jc w:val="both"/>
        <w:rPr>
          <w:rFonts w:ascii="Times New Roman" w:hAnsi="Times New Roman" w:cs="Times New Roman"/>
          <w:color w:val="000000"/>
          <w:position w:val="-1"/>
          <w:sz w:val="24"/>
          <w:szCs w:val="24"/>
        </w:rPr>
      </w:pPr>
      <w:r w:rsidRPr="003373EB">
        <w:rPr>
          <w:rFonts w:ascii="Times New Roman" w:hAnsi="Times New Roman" w:cs="Times New Roman"/>
          <w:color w:val="000000"/>
          <w:position w:val="-1"/>
          <w:sz w:val="24"/>
          <w:szCs w:val="24"/>
        </w:rPr>
        <w:t>U  _______________, _________201</w:t>
      </w:r>
      <w:r>
        <w:rPr>
          <w:rFonts w:ascii="Times New Roman" w:hAnsi="Times New Roman" w:cs="Times New Roman"/>
          <w:color w:val="000000"/>
          <w:position w:val="-1"/>
          <w:sz w:val="24"/>
          <w:szCs w:val="24"/>
        </w:rPr>
        <w:t>9</w:t>
      </w:r>
      <w:r w:rsidRPr="003373EB">
        <w:rPr>
          <w:rFonts w:ascii="Times New Roman" w:hAnsi="Times New Roman" w:cs="Times New Roman"/>
          <w:color w:val="000000"/>
          <w:position w:val="-1"/>
          <w:sz w:val="24"/>
          <w:szCs w:val="24"/>
        </w:rPr>
        <w:t>.</w:t>
      </w:r>
      <w:r>
        <w:rPr>
          <w:rFonts w:ascii="Times New Roman" w:hAnsi="Times New Roman" w:cs="Times New Roman"/>
          <w:color w:val="000000"/>
          <w:position w:val="-1"/>
          <w:sz w:val="24"/>
          <w:szCs w:val="24"/>
        </w:rPr>
        <w:t xml:space="preserve"> </w:t>
      </w:r>
      <w:r w:rsidRPr="003373EB">
        <w:rPr>
          <w:rFonts w:ascii="Times New Roman" w:hAnsi="Times New Roman" w:cs="Times New Roman"/>
          <w:color w:val="000000"/>
          <w:position w:val="-1"/>
          <w:sz w:val="24"/>
          <w:szCs w:val="24"/>
        </w:rPr>
        <w:t>godine.</w:t>
      </w:r>
    </w:p>
    <w:p w:rsidR="00040ECE" w:rsidRPr="003373EB" w:rsidRDefault="00040ECE" w:rsidP="00040ECE">
      <w:pPr>
        <w:spacing w:after="0" w:line="240" w:lineRule="auto"/>
        <w:jc w:val="both"/>
        <w:rPr>
          <w:rFonts w:ascii="Times New Roman" w:hAnsi="Times New Roman" w:cs="Times New Roman"/>
          <w:sz w:val="24"/>
          <w:szCs w:val="24"/>
        </w:rPr>
      </w:pPr>
    </w:p>
    <w:p w:rsidR="00040ECE" w:rsidRPr="00163160" w:rsidRDefault="00040ECE" w:rsidP="00040ECE">
      <w:pPr>
        <w:autoSpaceDE w:val="0"/>
        <w:autoSpaceDN w:val="0"/>
        <w:adjustRightInd w:val="0"/>
        <w:spacing w:after="0" w:line="240" w:lineRule="auto"/>
        <w:rPr>
          <w:rFonts w:ascii="Times New Roman" w:hAnsi="Times New Roman" w:cs="Times New Roman"/>
        </w:rPr>
      </w:pPr>
      <w:r w:rsidRPr="00163160">
        <w:rPr>
          <w:rFonts w:ascii="Times New Roman" w:hAnsi="Times New Roman" w:cs="Times New Roman"/>
        </w:rPr>
        <w:t>*U slučaju zajednice gospodarskih subjekata popuniti Dodatak I ponudbenog lista</w:t>
      </w:r>
    </w:p>
    <w:p w:rsidR="00040ECE" w:rsidRPr="002A7AD7" w:rsidRDefault="00040ECE" w:rsidP="00040ECE">
      <w:pPr>
        <w:rPr>
          <w:rFonts w:ascii="Times New Roman" w:hAnsi="Times New Roman" w:cs="Times New Roman"/>
        </w:rPr>
      </w:pPr>
      <w:r w:rsidRPr="00163160">
        <w:rPr>
          <w:rFonts w:ascii="Times New Roman" w:hAnsi="Times New Roman" w:cs="Times New Roman"/>
        </w:rPr>
        <w:t>**U slučaju sudjelovanja podizvoditelja popunjava se Dodatak II ponudbeno</w:t>
      </w:r>
      <w:bookmarkStart w:id="0" w:name="RANGE!A1:G185"/>
      <w:bookmarkEnd w:id="0"/>
    </w:p>
    <w:p w:rsidR="00040ECE" w:rsidRDefault="00040ECE" w:rsidP="00040ECE">
      <w:pPr>
        <w:tabs>
          <w:tab w:val="left" w:pos="567"/>
        </w:tabs>
        <w:jc w:val="right"/>
        <w:rPr>
          <w:rFonts w:eastAsia="Calibri"/>
          <w:b/>
          <w:bCs/>
        </w:rPr>
      </w:pPr>
      <w:r>
        <w:rPr>
          <w:rFonts w:eastAsia="Calibri"/>
          <w:b/>
          <w:bCs/>
        </w:rPr>
        <w:lastRenderedPageBreak/>
        <w:t xml:space="preserve">Prilog </w:t>
      </w:r>
      <w:r w:rsidR="002A7AD7">
        <w:rPr>
          <w:rFonts w:eastAsia="Calibri"/>
          <w:b/>
          <w:bCs/>
        </w:rPr>
        <w:t>2</w:t>
      </w:r>
    </w:p>
    <w:p w:rsidR="00040ECE" w:rsidRPr="008D0F58" w:rsidRDefault="00040ECE" w:rsidP="00040ECE">
      <w:pPr>
        <w:tabs>
          <w:tab w:val="left" w:pos="567"/>
        </w:tabs>
        <w:jc w:val="center"/>
        <w:rPr>
          <w:rFonts w:ascii="Times New Roman" w:eastAsia="Calibri" w:hAnsi="Times New Roman" w:cs="Times New Roman"/>
          <w:b/>
          <w:bCs/>
        </w:rPr>
      </w:pPr>
      <w:r w:rsidRPr="008D0F58">
        <w:rPr>
          <w:rFonts w:ascii="Times New Roman" w:eastAsia="Calibri" w:hAnsi="Times New Roman" w:cs="Times New Roman"/>
          <w:b/>
          <w:bCs/>
        </w:rPr>
        <w:t>IZJAVA O NEKAŽNJAVANJU</w:t>
      </w:r>
    </w:p>
    <w:p w:rsidR="00040ECE" w:rsidRPr="008D0F58" w:rsidRDefault="00040ECE" w:rsidP="00040ECE">
      <w:pPr>
        <w:spacing w:after="120"/>
        <w:jc w:val="both"/>
        <w:rPr>
          <w:rFonts w:ascii="Times New Roman" w:hAnsi="Times New Roman" w:cs="Times New Roman"/>
          <w:b/>
        </w:rPr>
      </w:pPr>
      <w:r w:rsidRPr="008D0F58">
        <w:rPr>
          <w:rFonts w:ascii="Times New Roman" w:hAnsi="Times New Roman" w:cs="Times New Roman"/>
          <w:b/>
        </w:rPr>
        <w:t xml:space="preserve">Naručitelj: </w:t>
      </w:r>
      <w:r w:rsidRPr="008D0F58">
        <w:rPr>
          <w:rFonts w:ascii="Times New Roman" w:hAnsi="Times New Roman" w:cs="Times New Roman"/>
        </w:rPr>
        <w:t>Općina Zažablje, Mlinište 24, 20353 Mlinište, OIB</w:t>
      </w:r>
      <w:r>
        <w:rPr>
          <w:rFonts w:ascii="Times New Roman" w:hAnsi="Times New Roman" w:cs="Times New Roman"/>
        </w:rPr>
        <w:t>:</w:t>
      </w:r>
      <w:r w:rsidRPr="008D0F58">
        <w:rPr>
          <w:rFonts w:ascii="Times New Roman" w:hAnsi="Times New Roman" w:cs="Times New Roman"/>
        </w:rPr>
        <w:t xml:space="preserve"> 26161046845</w:t>
      </w:r>
    </w:p>
    <w:p w:rsidR="00040ECE" w:rsidRPr="007B22B6" w:rsidRDefault="00040ECE" w:rsidP="00040ECE">
      <w:pPr>
        <w:spacing w:after="120"/>
        <w:jc w:val="both"/>
        <w:rPr>
          <w:rFonts w:ascii="Times New Roman" w:hAnsi="Times New Roman" w:cs="Times New Roman"/>
          <w:bCs/>
          <w:i/>
          <w:iCs/>
        </w:rPr>
      </w:pPr>
      <w:r w:rsidRPr="008D0F58">
        <w:rPr>
          <w:rFonts w:ascii="Times New Roman" w:hAnsi="Times New Roman" w:cs="Times New Roman"/>
          <w:b/>
        </w:rPr>
        <w:t>Naziv projekta</w:t>
      </w:r>
      <w:r w:rsidRPr="007B22B6">
        <w:rPr>
          <w:rFonts w:ascii="Times New Roman" w:hAnsi="Times New Roman" w:cs="Times New Roman"/>
          <w:b/>
          <w:i/>
          <w:iCs/>
        </w:rPr>
        <w:t xml:space="preserve">: </w:t>
      </w:r>
      <w:r w:rsidR="007B22B6" w:rsidRPr="007B22B6">
        <w:rPr>
          <w:rFonts w:ascii="Times New Roman" w:hAnsi="Times New Roman" w:cs="Times New Roman"/>
          <w:bCs/>
          <w:i/>
          <w:iCs/>
        </w:rPr>
        <w:t>„Centar aktivnosti mladih u zajednici- Izrad</w:t>
      </w:r>
      <w:r w:rsidR="002A7AD7">
        <w:rPr>
          <w:rFonts w:ascii="Times New Roman" w:hAnsi="Times New Roman" w:cs="Times New Roman"/>
          <w:bCs/>
          <w:i/>
          <w:iCs/>
        </w:rPr>
        <w:t>a</w:t>
      </w:r>
      <w:r w:rsidR="007B22B6" w:rsidRPr="007B22B6">
        <w:rPr>
          <w:rFonts w:ascii="Times New Roman" w:hAnsi="Times New Roman" w:cs="Times New Roman"/>
          <w:bCs/>
          <w:i/>
          <w:iCs/>
        </w:rPr>
        <w:t xml:space="preserve"> osvjetljenja i navodnjavanja na nogometnom igralištu“ ev.broj nabave:JED-12/2019</w:t>
      </w:r>
    </w:p>
    <w:p w:rsidR="00040ECE" w:rsidRPr="008D0F58" w:rsidRDefault="00040ECE" w:rsidP="00040ECE">
      <w:pPr>
        <w:tabs>
          <w:tab w:val="left" w:pos="567"/>
        </w:tabs>
        <w:jc w:val="both"/>
        <w:rPr>
          <w:rFonts w:ascii="Times New Roman" w:hAnsi="Times New Roman" w:cs="Times New Roman"/>
          <w:bCs/>
        </w:rPr>
      </w:pPr>
      <w:r w:rsidRPr="008D0F58">
        <w:rPr>
          <w:rFonts w:ascii="Times New Roman" w:hAnsi="Times New Roman" w:cs="Times New Roman"/>
          <w:bCs/>
        </w:rPr>
        <w:t>Temeljem čl. 265. stavka 1. Zakona o javnoj nabavi („Narodne novine“, broj 120/16), u svezi sa stavkom 1. članka 251., dajem sljedeću</w:t>
      </w:r>
    </w:p>
    <w:p w:rsidR="00040ECE" w:rsidRPr="00C307FB" w:rsidRDefault="00040ECE" w:rsidP="00C307FB">
      <w:pPr>
        <w:tabs>
          <w:tab w:val="left" w:pos="567"/>
        </w:tabs>
        <w:jc w:val="center"/>
        <w:rPr>
          <w:rFonts w:ascii="Times New Roman" w:hAnsi="Times New Roman" w:cs="Times New Roman"/>
          <w:b/>
          <w:bCs/>
        </w:rPr>
      </w:pPr>
      <w:r w:rsidRPr="008D0F58">
        <w:rPr>
          <w:rFonts w:ascii="Times New Roman" w:hAnsi="Times New Roman" w:cs="Times New Roman"/>
          <w:b/>
          <w:bCs/>
        </w:rPr>
        <w:t>I Z J A V U</w:t>
      </w: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r w:rsidRPr="008D0F58">
        <w:rPr>
          <w:rFonts w:ascii="Times New Roman" w:hAnsi="Times New Roman" w:cs="Times New Roman"/>
        </w:rPr>
        <w:t>kojom ja,_________________________________________________________________________</w:t>
      </w: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rPr>
      </w:pPr>
      <w:r w:rsidRPr="008D0F58">
        <w:rPr>
          <w:rFonts w:ascii="Times New Roman" w:hAnsi="Times New Roman" w:cs="Times New Roman"/>
        </w:rPr>
        <w:t>(ime i prezime)</w:t>
      </w: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r w:rsidRPr="008D0F58">
        <w:rPr>
          <w:rFonts w:ascii="Times New Roman" w:hAnsi="Times New Roman" w:cs="Times New Roman"/>
        </w:rPr>
        <w:t>iz ___________________________________________________________________________</w:t>
      </w: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rPr>
      </w:pPr>
      <w:r w:rsidRPr="008D0F58">
        <w:rPr>
          <w:rFonts w:ascii="Times New Roman" w:hAnsi="Times New Roman" w:cs="Times New Roman"/>
        </w:rPr>
        <w:t>(prebivalište i adresa stanovanja)</w:t>
      </w: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r w:rsidRPr="008D0F58">
        <w:rPr>
          <w:rFonts w:ascii="Times New Roman" w:hAnsi="Times New Roman" w:cs="Times New Roman"/>
        </w:rPr>
        <w:t>broj osobne iskaznice  _____________________________________________izdane od ________ ______________________________________ kao osoba koja je ___________________________________________________________________________</w:t>
      </w: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vertAlign w:val="superscript"/>
        </w:rPr>
      </w:pPr>
      <w:r w:rsidRPr="008D0F58">
        <w:rPr>
          <w:rFonts w:ascii="Times New Roman" w:hAnsi="Times New Roman" w:cs="Times New Roman"/>
        </w:rPr>
        <w:t>(funkcija)</w:t>
      </w:r>
      <w:r w:rsidRPr="008D0F58">
        <w:rPr>
          <w:rFonts w:ascii="Times New Roman" w:hAnsi="Times New Roman" w:cs="Times New Roman"/>
          <w:vertAlign w:val="superscript"/>
        </w:rPr>
        <w:t>*</w:t>
      </w: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rPr>
      </w:pP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r w:rsidRPr="008D0F58">
        <w:rPr>
          <w:rFonts w:ascii="Times New Roman" w:hAnsi="Times New Roman" w:cs="Times New Roman"/>
        </w:rPr>
        <w:t>gospodarskog subjekta, ___________________________________________________________________________</w:t>
      </w:r>
    </w:p>
    <w:p w:rsidR="00040ECE" w:rsidRPr="008D0F58" w:rsidRDefault="00040ECE" w:rsidP="00040ECE">
      <w:pPr>
        <w:widowControl w:val="0"/>
        <w:autoSpaceDE w:val="0"/>
        <w:autoSpaceDN w:val="0"/>
        <w:adjustRightInd w:val="0"/>
        <w:spacing w:line="41" w:lineRule="exact"/>
        <w:rPr>
          <w:rFonts w:ascii="Times New Roman" w:hAnsi="Times New Roman" w:cs="Times New Roman"/>
        </w:rPr>
      </w:pP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rPr>
      </w:pPr>
      <w:r w:rsidRPr="008D0F58">
        <w:rPr>
          <w:rFonts w:ascii="Times New Roman" w:hAnsi="Times New Roman" w:cs="Times New Roman"/>
        </w:rPr>
        <w:t>(naziv i sjedište gospodarskog subjekta)</w:t>
      </w:r>
    </w:p>
    <w:p w:rsidR="00040ECE" w:rsidRPr="008D0F58" w:rsidRDefault="00040ECE" w:rsidP="00040ECE">
      <w:pPr>
        <w:widowControl w:val="0"/>
        <w:autoSpaceDE w:val="0"/>
        <w:autoSpaceDN w:val="0"/>
        <w:adjustRightInd w:val="0"/>
        <w:spacing w:line="235" w:lineRule="auto"/>
        <w:jc w:val="center"/>
        <w:rPr>
          <w:rFonts w:ascii="Times New Roman" w:hAnsi="Times New Roman" w:cs="Times New Roman"/>
        </w:rPr>
      </w:pPr>
    </w:p>
    <w:p w:rsidR="00040ECE" w:rsidRPr="008D0F58" w:rsidRDefault="00040ECE" w:rsidP="00040ECE">
      <w:pPr>
        <w:widowControl w:val="0"/>
        <w:autoSpaceDE w:val="0"/>
        <w:autoSpaceDN w:val="0"/>
        <w:adjustRightInd w:val="0"/>
        <w:spacing w:line="235" w:lineRule="auto"/>
        <w:jc w:val="both"/>
        <w:rPr>
          <w:rFonts w:ascii="Times New Roman" w:hAnsi="Times New Roman" w:cs="Times New Roman"/>
          <w:vertAlign w:val="superscript"/>
        </w:rPr>
      </w:pPr>
      <w:r w:rsidRPr="008D0F58">
        <w:rPr>
          <w:rFonts w:ascii="Times New Roman" w:hAnsi="Times New Roman" w:cs="Times New Roman"/>
        </w:rPr>
        <w:t>izjavljujem da niti ja, niti naprijed navedeni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 jedno ili više slijedećih kaznenih djela:</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a) sudjelovanje u zločinačkoj organizaciji,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328. (zločinačko udruženje) i članka 329. (počinjenje kaznenog djela u sastavu zločinačkog udruženja) Kaznenog zakona </w:t>
      </w:r>
    </w:p>
    <w:p w:rsidR="00040ECE" w:rsidRPr="00802726"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333. (udruživanje za počinjenje kaznenih djela), iz Kaznenog zakona („Narodne novine“, br. 110/97, 27/98, 50/00, 129/00, 51/01, 111/03, 190/03, 105/04, 84/05, 71/06, 110/07, 152/08, 57/11, 77/11 i 143/12)  </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b) korupciju,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w:t>
      </w:r>
      <w:r w:rsidRPr="008D0F58">
        <w:rPr>
          <w:rFonts w:ascii="Times New Roman" w:hAnsi="Times New Roman" w:cs="Times New Roman"/>
        </w:rPr>
        <w:lastRenderedPageBreak/>
        <w:t xml:space="preserve">mita), članka 294. (davanje mita), članka 295. (trgovanje utjecajem) i članka 296. (davanje mita za trgovanje utjecajem) Kaznenog zakona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c) prijevaru,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236. (prijevara), članka 247. (prijevara u gospodarskom poslovanju), članka 256. (utaja poreza ili carine) i članka 258. (subvencijska prijevara) Kaznenog zakona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224. (prijevara) i članka 293. (prijevara u gospodarskom poslovanju) i članka 286. (utaja poreza i drugih davanja) iz Kaznenog zakona („Narodne novine“, broj: 110/97, 27/98, 50/00, 129/00, 51/01, 111/03, 190/03, 105/04, 84/05, 71/06, 110/07, 152/08, 57/11, 77/11 i 143/12) </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d) terorizam ili kaznena djela povezana s terorističkim aktivnostima,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97. (terorizam), članka 99. (javno poticanje na terorizam), članka 100. (novačenje za terorizam), članka 101. (obuka za terorizam) i članka 102. (terorističko udruženje) Kaznenog zakona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169. (terorizam), članka 169.a (javno poticanje na terorizam) i članka 169.b (novačenje i obuka za terorizam) iz Kaznenog zakona („Narodne novine“, br. 110/97, 27/98, 50/00, 129/00, 51/01, 111/03, 190/03, 105/04, 84/05, 71/06, 110/07, 152/08, 57/11, 77/11 i 143/12) </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e) pranje novca ili financiranje terorizma,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članka 98. (financiranje terorizma) i članka 265. (pranje novca) Kaznenog zakona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 xml:space="preserve">pranje novca (članak 279.) iz Kaznenog zakona („Narodne novine“, br. 110/97, 27/98, 50/00, 129/00, 51/01, 111/03, 190/03, 105/04, 84/05, 71/06, 110/07, 152/08, 57/11, 77/11 i 143/12), </w:t>
      </w:r>
    </w:p>
    <w:p w:rsidR="00040ECE" w:rsidRPr="008D0F58" w:rsidRDefault="00040ECE" w:rsidP="00040ECE">
      <w:pPr>
        <w:spacing w:before="120"/>
        <w:ind w:left="360"/>
        <w:jc w:val="both"/>
        <w:rPr>
          <w:rFonts w:ascii="Times New Roman" w:hAnsi="Times New Roman" w:cs="Times New Roman"/>
          <w:b/>
        </w:rPr>
      </w:pPr>
      <w:r w:rsidRPr="008D0F58">
        <w:rPr>
          <w:rFonts w:ascii="Times New Roman" w:hAnsi="Times New Roman" w:cs="Times New Roman"/>
          <w:b/>
        </w:rPr>
        <w:t xml:space="preserve">f) dječji rad ili druge oblike trgovanja ljudima, na temelju </w:t>
      </w:r>
    </w:p>
    <w:p w:rsidR="00040ECE" w:rsidRPr="008D0F58" w:rsidRDefault="00040ECE" w:rsidP="00040ECE">
      <w:pPr>
        <w:pStyle w:val="Odlomakpopisa"/>
        <w:numPr>
          <w:ilvl w:val="0"/>
          <w:numId w:val="6"/>
        </w:numPr>
        <w:spacing w:before="120" w:after="0" w:line="240" w:lineRule="auto"/>
        <w:jc w:val="both"/>
        <w:rPr>
          <w:rFonts w:ascii="Times New Roman" w:hAnsi="Times New Roman" w:cs="Times New Roman"/>
        </w:rPr>
      </w:pPr>
      <w:r w:rsidRPr="008D0F58">
        <w:rPr>
          <w:rFonts w:ascii="Times New Roman" w:hAnsi="Times New Roman" w:cs="Times New Roman"/>
        </w:rPr>
        <w:t>članka 106. (trgovanje ljudima) Kaznenog zakona članka 175. (trgovanje ljudima i ropstvo) iz Kaznenog zakona („Narodne novine“, br. 110/97, 27/98, 50/00, 129/00, 51/01, 111/03, 190/03, 105/04, 84/05, 71/06, 110/07, 152/08, 57/11, 77/11 i 143/12),</w:t>
      </w:r>
    </w:p>
    <w:p w:rsidR="00040ECE" w:rsidRPr="008D0F58" w:rsidRDefault="00040ECE" w:rsidP="00040ECE">
      <w:pPr>
        <w:widowControl w:val="0"/>
        <w:autoSpaceDE w:val="0"/>
        <w:autoSpaceDN w:val="0"/>
        <w:adjustRightInd w:val="0"/>
        <w:ind w:left="708"/>
        <w:jc w:val="both"/>
        <w:rPr>
          <w:rFonts w:ascii="Times New Roman" w:hAnsi="Times New Roman" w:cs="Times New Roman"/>
        </w:rPr>
      </w:pPr>
      <w:r w:rsidRPr="008D0F58">
        <w:rPr>
          <w:rFonts w:ascii="Times New Roman" w:hAnsi="Times New Roman" w:cs="Times New Roman"/>
        </w:rPr>
        <w:t>odnosno za odgovarajuća kaznena djela prema nacionalnim propisima države poslovnog nastana gospodarskog subjekta, odnosno države čiji je osoba državljanin, obuhvaćaju razloge za isključenje iz članka 57. stavka 1. točaka od (a) do (f) Direktive 2014/24/EU.</w:t>
      </w:r>
    </w:p>
    <w:p w:rsidR="00040ECE" w:rsidRPr="008D0F58" w:rsidRDefault="00040ECE" w:rsidP="00040ECE">
      <w:pPr>
        <w:widowControl w:val="0"/>
        <w:autoSpaceDE w:val="0"/>
        <w:autoSpaceDN w:val="0"/>
        <w:adjustRightInd w:val="0"/>
        <w:spacing w:line="235" w:lineRule="auto"/>
        <w:ind w:left="6372"/>
        <w:jc w:val="center"/>
        <w:rPr>
          <w:rFonts w:ascii="Times New Roman" w:hAnsi="Times New Roman" w:cs="Times New Roman"/>
        </w:rPr>
      </w:pPr>
      <w:r w:rsidRPr="008D0F58">
        <w:rPr>
          <w:rFonts w:ascii="Times New Roman" w:hAnsi="Times New Roman" w:cs="Times New Roman"/>
        </w:rPr>
        <w:t>______________________</w:t>
      </w:r>
    </w:p>
    <w:p w:rsidR="00040ECE" w:rsidRPr="008D0F58" w:rsidRDefault="00040ECE" w:rsidP="00040ECE">
      <w:pPr>
        <w:widowControl w:val="0"/>
        <w:autoSpaceDE w:val="0"/>
        <w:autoSpaceDN w:val="0"/>
        <w:adjustRightInd w:val="0"/>
        <w:spacing w:line="42" w:lineRule="exact"/>
        <w:jc w:val="center"/>
        <w:rPr>
          <w:rFonts w:ascii="Times New Roman" w:hAnsi="Times New Roman" w:cs="Times New Roman"/>
        </w:rPr>
      </w:pPr>
    </w:p>
    <w:p w:rsidR="00040ECE" w:rsidRDefault="00040ECE" w:rsidP="00040ECE">
      <w:pPr>
        <w:widowControl w:val="0"/>
        <w:autoSpaceDE w:val="0"/>
        <w:autoSpaceDN w:val="0"/>
        <w:adjustRightInd w:val="0"/>
        <w:ind w:left="5700"/>
        <w:jc w:val="center"/>
        <w:rPr>
          <w:rFonts w:ascii="Times New Roman" w:hAnsi="Times New Roman" w:cs="Times New Roman"/>
          <w:vertAlign w:val="superscript"/>
        </w:rPr>
      </w:pPr>
      <w:r w:rsidRPr="008D0F58">
        <w:rPr>
          <w:rFonts w:ascii="Times New Roman" w:hAnsi="Times New Roman" w:cs="Times New Roman"/>
          <w:vertAlign w:val="superscript"/>
        </w:rPr>
        <w:t>(vlastoručni potpis osobe koja daje izjavu)</w:t>
      </w:r>
    </w:p>
    <w:p w:rsidR="00040ECE" w:rsidRPr="008D0F58" w:rsidRDefault="00040ECE" w:rsidP="00040ECE">
      <w:pPr>
        <w:widowControl w:val="0"/>
        <w:autoSpaceDE w:val="0"/>
        <w:autoSpaceDN w:val="0"/>
        <w:adjustRightInd w:val="0"/>
        <w:rPr>
          <w:rFonts w:ascii="Times New Roman" w:hAnsi="Times New Roman" w:cs="Times New Roman"/>
          <w:vertAlign w:val="superscript"/>
        </w:rPr>
      </w:pPr>
      <w:r w:rsidRPr="008D0F58">
        <w:rPr>
          <w:rFonts w:ascii="Times New Roman" w:hAnsi="Times New Roman" w:cs="Times New Roman"/>
        </w:rPr>
        <w:t>U______________, ______________</w:t>
      </w:r>
      <w:r>
        <w:rPr>
          <w:rFonts w:ascii="Times New Roman" w:hAnsi="Times New Roman" w:cs="Times New Roman"/>
        </w:rPr>
        <w:t>2019.</w:t>
      </w:r>
    </w:p>
    <w:p w:rsidR="00040ECE" w:rsidRPr="008D0F58" w:rsidRDefault="00040ECE" w:rsidP="00040ECE">
      <w:pPr>
        <w:widowControl w:val="0"/>
        <w:autoSpaceDE w:val="0"/>
        <w:autoSpaceDN w:val="0"/>
        <w:adjustRightInd w:val="0"/>
        <w:spacing w:line="235" w:lineRule="auto"/>
        <w:rPr>
          <w:rFonts w:ascii="Times New Roman" w:hAnsi="Times New Roman" w:cs="Times New Roman"/>
        </w:rPr>
      </w:pPr>
      <w:r w:rsidRPr="008D0F58">
        <w:rPr>
          <w:rFonts w:ascii="Times New Roman" w:hAnsi="Times New Roman" w:cs="Times New Roman"/>
        </w:rPr>
        <w:t xml:space="preserve">          (mjesto)                 (datum)</w:t>
      </w:r>
    </w:p>
    <w:p w:rsidR="00040ECE" w:rsidRPr="008D0F58" w:rsidRDefault="00040ECE" w:rsidP="00040ECE">
      <w:pPr>
        <w:jc w:val="both"/>
        <w:rPr>
          <w:rFonts w:ascii="Times New Roman" w:hAnsi="Times New Roman" w:cs="Times New Roman"/>
        </w:rPr>
      </w:pPr>
      <w:r w:rsidRPr="008D0F58">
        <w:rPr>
          <w:rFonts w:ascii="Times New Roman" w:hAnsi="Times New Roman" w:cs="Times New Roman"/>
          <w:b/>
          <w:vertAlign w:val="superscript"/>
        </w:rPr>
        <w:t>*</w:t>
      </w:r>
      <w:r w:rsidRPr="008D0F58">
        <w:rPr>
          <w:rFonts w:ascii="Times New Roman" w:hAnsi="Times New Roman" w:cs="Times New Roman"/>
        </w:rPr>
        <w:t>Upisati naziv funkcije osobe koja daje izjavu, a sukladno odredbi članka 251. stavka 1. Zakona o javnoj nabavi odnosno upisati je li osoba član upravnog, upravljačkog ili nadzornog tijela gospodarskog subjekta ili ima ovlasti zastupanja, donošenja odluka ili nadzora toga gospodarskog subjekta.</w:t>
      </w:r>
    </w:p>
    <w:p w:rsidR="00040ECE" w:rsidRPr="008D0F58" w:rsidRDefault="00040ECE" w:rsidP="00040ECE">
      <w:pPr>
        <w:jc w:val="both"/>
        <w:rPr>
          <w:rFonts w:ascii="Times New Roman" w:hAnsi="Times New Roman" w:cs="Times New Roman"/>
        </w:rPr>
      </w:pPr>
    </w:p>
    <w:p w:rsidR="00040ECE" w:rsidRPr="008D0F58" w:rsidRDefault="00040ECE" w:rsidP="00040ECE">
      <w:pPr>
        <w:rPr>
          <w:rFonts w:ascii="Times New Roman" w:hAnsi="Times New Roman" w:cs="Times New Roman"/>
        </w:rPr>
      </w:pPr>
      <w:r w:rsidRPr="008D0F58">
        <w:rPr>
          <w:rFonts w:ascii="Times New Roman" w:hAnsi="Times New Roman" w:cs="Times New Roman"/>
        </w:rPr>
        <w:t>Napomena: Izjavu nije potrebno ovjeriti kod javnog bilježnika.</w:t>
      </w:r>
    </w:p>
    <w:p w:rsidR="00040ECE" w:rsidRDefault="00040ECE" w:rsidP="00040ECE">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Prilog </w:t>
      </w:r>
      <w:r w:rsidR="002A7AD7">
        <w:rPr>
          <w:rFonts w:ascii="Times New Roman" w:hAnsi="Times New Roman" w:cs="Times New Roman"/>
          <w:b/>
          <w:bCs/>
          <w:sz w:val="24"/>
          <w:szCs w:val="24"/>
        </w:rPr>
        <w:t>3</w:t>
      </w:r>
    </w:p>
    <w:p w:rsidR="00040ECE" w:rsidRDefault="00040ECE" w:rsidP="00040ECE">
      <w:pPr>
        <w:autoSpaceDE w:val="0"/>
        <w:autoSpaceDN w:val="0"/>
        <w:adjustRightInd w:val="0"/>
        <w:spacing w:after="0" w:line="240" w:lineRule="auto"/>
        <w:jc w:val="center"/>
        <w:rPr>
          <w:rFonts w:ascii="Times New Roman" w:hAnsi="Times New Roman" w:cs="Times New Roman"/>
          <w:b/>
          <w:bCs/>
          <w:sz w:val="24"/>
          <w:szCs w:val="24"/>
        </w:rPr>
      </w:pPr>
    </w:p>
    <w:p w:rsidR="00040ECE" w:rsidRDefault="00040ECE" w:rsidP="00040ECE">
      <w:pPr>
        <w:autoSpaceDE w:val="0"/>
        <w:autoSpaceDN w:val="0"/>
        <w:adjustRightInd w:val="0"/>
        <w:spacing w:after="0" w:line="240" w:lineRule="auto"/>
        <w:jc w:val="center"/>
        <w:rPr>
          <w:rFonts w:ascii="Times New Roman" w:hAnsi="Times New Roman" w:cs="Times New Roman"/>
          <w:b/>
          <w:bCs/>
          <w:sz w:val="24"/>
          <w:szCs w:val="24"/>
        </w:rPr>
      </w:pPr>
    </w:p>
    <w:p w:rsidR="00040ECE" w:rsidRPr="003373EB" w:rsidRDefault="00040ECE" w:rsidP="00040ECE">
      <w:pPr>
        <w:autoSpaceDE w:val="0"/>
        <w:autoSpaceDN w:val="0"/>
        <w:adjustRightInd w:val="0"/>
        <w:spacing w:after="0" w:line="240" w:lineRule="auto"/>
        <w:jc w:val="center"/>
        <w:rPr>
          <w:rFonts w:ascii="Times New Roman" w:hAnsi="Times New Roman" w:cs="Times New Roman"/>
          <w:b/>
          <w:bCs/>
          <w:sz w:val="24"/>
          <w:szCs w:val="24"/>
        </w:rPr>
      </w:pPr>
      <w:r w:rsidRPr="003373EB">
        <w:rPr>
          <w:rFonts w:ascii="Times New Roman" w:hAnsi="Times New Roman" w:cs="Times New Roman"/>
          <w:b/>
          <w:bCs/>
          <w:sz w:val="24"/>
          <w:szCs w:val="24"/>
        </w:rPr>
        <w:t>IZJAVA O PRIHVAĆANJU UVJETA IZ POZIVA ZA DOSTAVU PONUDE</w:t>
      </w:r>
    </w:p>
    <w:p w:rsidR="00040ECE" w:rsidRPr="003373EB" w:rsidRDefault="00040ECE" w:rsidP="00040ECE">
      <w:pPr>
        <w:autoSpaceDE w:val="0"/>
        <w:autoSpaceDN w:val="0"/>
        <w:adjustRightInd w:val="0"/>
        <w:spacing w:after="0" w:line="240" w:lineRule="auto"/>
        <w:rPr>
          <w:rFonts w:ascii="Times New Roman" w:hAnsi="Times New Roman" w:cs="Times New Roman"/>
          <w:b/>
          <w:bCs/>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b/>
          <w:bCs/>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kojom ponuditelj:</w:t>
      </w:r>
      <w:r>
        <w:rPr>
          <w:rFonts w:ascii="Times New Roman" w:hAnsi="Times New Roman" w:cs="Times New Roman"/>
          <w:sz w:val="24"/>
          <w:szCs w:val="24"/>
        </w:rPr>
        <w:t>________________________________________________________</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w:t>
      </w:r>
    </w:p>
    <w:p w:rsidR="00040ECE" w:rsidRPr="004C4B31" w:rsidRDefault="00040ECE" w:rsidP="00040ECE">
      <w:pPr>
        <w:autoSpaceDE w:val="0"/>
        <w:autoSpaceDN w:val="0"/>
        <w:adjustRightInd w:val="0"/>
        <w:spacing w:after="0" w:line="240" w:lineRule="auto"/>
        <w:jc w:val="center"/>
        <w:rPr>
          <w:rFonts w:ascii="Times New Roman" w:hAnsi="Times New Roman" w:cs="Times New Roman"/>
          <w:sz w:val="20"/>
          <w:szCs w:val="20"/>
        </w:rPr>
      </w:pPr>
      <w:r w:rsidRPr="004C4B31">
        <w:rPr>
          <w:rFonts w:ascii="Times New Roman" w:hAnsi="Times New Roman" w:cs="Times New Roman"/>
          <w:sz w:val="20"/>
          <w:szCs w:val="20"/>
        </w:rPr>
        <w:t>(naziv ponuditelja, adresa, OIB)</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7B22B6" w:rsidRDefault="00040ECE" w:rsidP="007B22B6">
      <w:pPr>
        <w:autoSpaceDE w:val="0"/>
        <w:autoSpaceDN w:val="0"/>
        <w:adjustRightInd w:val="0"/>
        <w:spacing w:after="0" w:line="240" w:lineRule="auto"/>
        <w:jc w:val="both"/>
        <w:rPr>
          <w:rFonts w:ascii="Times New Roman" w:hAnsi="Times New Roman" w:cs="Times New Roman"/>
          <w:i/>
          <w:iCs/>
          <w:sz w:val="24"/>
          <w:szCs w:val="24"/>
        </w:rPr>
      </w:pPr>
      <w:r w:rsidRPr="003373EB">
        <w:rPr>
          <w:rFonts w:ascii="Times New Roman" w:hAnsi="Times New Roman" w:cs="Times New Roman"/>
          <w:sz w:val="24"/>
          <w:szCs w:val="24"/>
        </w:rPr>
        <w:t>izjavljuje da su mu poznate odredbe iz poziva za dostavu ponude, da ih prihvaća i da će izvršiti predmet nabave</w:t>
      </w:r>
      <w:r w:rsidRPr="007B22B6">
        <w:rPr>
          <w:rFonts w:ascii="Times New Roman" w:hAnsi="Times New Roman" w:cs="Times New Roman"/>
          <w:i/>
          <w:iCs/>
          <w:sz w:val="24"/>
          <w:szCs w:val="24"/>
        </w:rPr>
        <w:t>:</w:t>
      </w:r>
      <w:r w:rsidR="00C307FB">
        <w:rPr>
          <w:rFonts w:ascii="Times New Roman" w:hAnsi="Times New Roman" w:cs="Times New Roman"/>
          <w:i/>
          <w:iCs/>
          <w:sz w:val="24"/>
          <w:szCs w:val="24"/>
        </w:rPr>
        <w:t xml:space="preserve"> </w:t>
      </w:r>
      <w:r w:rsidR="007B22B6" w:rsidRPr="007B22B6">
        <w:rPr>
          <w:rFonts w:ascii="Times New Roman" w:hAnsi="Times New Roman" w:cs="Times New Roman"/>
          <w:i/>
          <w:iCs/>
          <w:sz w:val="24"/>
          <w:szCs w:val="24"/>
        </w:rPr>
        <w:t>“Centar aktivnosti mladih u zajednici – iz</w:t>
      </w:r>
      <w:r w:rsidR="00A3302F">
        <w:rPr>
          <w:rFonts w:ascii="Times New Roman" w:hAnsi="Times New Roman" w:cs="Times New Roman"/>
          <w:i/>
          <w:iCs/>
          <w:sz w:val="24"/>
          <w:szCs w:val="24"/>
        </w:rPr>
        <w:t>rada</w:t>
      </w:r>
      <w:bookmarkStart w:id="1" w:name="_GoBack"/>
      <w:bookmarkEnd w:id="1"/>
      <w:r w:rsidR="007B22B6" w:rsidRPr="007B22B6">
        <w:rPr>
          <w:rFonts w:ascii="Times New Roman" w:hAnsi="Times New Roman" w:cs="Times New Roman"/>
          <w:i/>
          <w:iCs/>
          <w:sz w:val="24"/>
          <w:szCs w:val="24"/>
        </w:rPr>
        <w:t xml:space="preserve"> osvjetljenja i navodnjavanja na nogometnom igralištu“; ev.broj nabave:JED-12/2019</w:t>
      </w:r>
    </w:p>
    <w:p w:rsidR="00040ECE" w:rsidRPr="003373EB" w:rsidRDefault="00040ECE" w:rsidP="00040ECE">
      <w:pPr>
        <w:autoSpaceDE w:val="0"/>
        <w:autoSpaceDN w:val="0"/>
        <w:adjustRightInd w:val="0"/>
        <w:spacing w:after="0" w:line="240" w:lineRule="auto"/>
        <w:jc w:val="both"/>
        <w:rPr>
          <w:rFonts w:ascii="Times New Roman" w:hAnsi="Times New Roman" w:cs="Times New Roman"/>
          <w:sz w:val="24"/>
          <w:szCs w:val="24"/>
        </w:rPr>
      </w:pPr>
      <w:r w:rsidRPr="003373EB">
        <w:rPr>
          <w:rFonts w:ascii="Times New Roman" w:hAnsi="Times New Roman" w:cs="Times New Roman"/>
          <w:sz w:val="24"/>
          <w:szCs w:val="24"/>
        </w:rPr>
        <w:t>u skladu s tim odredbama i za cijene koje su navedene u dostavljenoj ponudi.</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Gore navedeno potvrđujemo svojim potpisom .</w:t>
      </w: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Pr="003373EB" w:rsidRDefault="00040ECE" w:rsidP="00040ECE">
      <w:pPr>
        <w:autoSpaceDE w:val="0"/>
        <w:autoSpaceDN w:val="0"/>
        <w:adjustRightInd w:val="0"/>
        <w:spacing w:after="0" w:line="240" w:lineRule="auto"/>
        <w:rPr>
          <w:rFonts w:ascii="Times New Roman" w:hAnsi="Times New Roman" w:cs="Times New Roman"/>
          <w:sz w:val="24"/>
          <w:szCs w:val="24"/>
        </w:rPr>
      </w:pPr>
    </w:p>
    <w:p w:rsidR="00040ECE" w:rsidRDefault="00040ECE" w:rsidP="00040ECE">
      <w:pPr>
        <w:autoSpaceDE w:val="0"/>
        <w:autoSpaceDN w:val="0"/>
        <w:adjustRightInd w:val="0"/>
        <w:spacing w:after="0" w:line="240" w:lineRule="auto"/>
        <w:rPr>
          <w:rFonts w:ascii="Times New Roman" w:hAnsi="Times New Roman" w:cs="Times New Roman"/>
          <w:sz w:val="24"/>
          <w:szCs w:val="24"/>
        </w:rPr>
      </w:pPr>
      <w:r w:rsidRPr="003373EB">
        <w:rPr>
          <w:rFonts w:ascii="Times New Roman" w:hAnsi="Times New Roman" w:cs="Times New Roman"/>
          <w:sz w:val="24"/>
          <w:szCs w:val="24"/>
        </w:rPr>
        <w:t xml:space="preserve">U ______________________________ </w:t>
      </w:r>
      <w:r>
        <w:rPr>
          <w:rFonts w:ascii="Times New Roman" w:hAnsi="Times New Roman" w:cs="Times New Roman"/>
          <w:sz w:val="24"/>
          <w:szCs w:val="24"/>
        </w:rPr>
        <w:t xml:space="preserve"> </w:t>
      </w:r>
      <w:r>
        <w:rPr>
          <w:rFonts w:ascii="Times New Roman" w:hAnsi="Times New Roman" w:cs="Times New Roman"/>
          <w:sz w:val="24"/>
          <w:szCs w:val="24"/>
        </w:rPr>
        <w:tab/>
      </w:r>
      <w:r w:rsidRPr="003373EB">
        <w:rPr>
          <w:rFonts w:ascii="Times New Roman" w:hAnsi="Times New Roman" w:cs="Times New Roman"/>
          <w:sz w:val="24"/>
          <w:szCs w:val="24"/>
        </w:rPr>
        <w:t>_______________________________________</w:t>
      </w:r>
    </w:p>
    <w:p w:rsidR="00040ECE" w:rsidRDefault="00040ECE" w:rsidP="00040E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3112D">
        <w:rPr>
          <w:rFonts w:ascii="Times New Roman" w:hAnsi="Times New Roman" w:cs="Times New Roman"/>
          <w:sz w:val="20"/>
          <w:szCs w:val="20"/>
        </w:rPr>
        <w:t xml:space="preserve">(mjesto i datum) </w:t>
      </w:r>
      <w:r>
        <w:rPr>
          <w:rFonts w:ascii="Times New Roman" w:hAnsi="Times New Roman" w:cs="Times New Roman"/>
          <w:sz w:val="20"/>
          <w:szCs w:val="20"/>
        </w:rPr>
        <w:t xml:space="preserve">                                      </w:t>
      </w:r>
      <w:r w:rsidRPr="0033112D">
        <w:rPr>
          <w:rFonts w:ascii="Times New Roman" w:hAnsi="Times New Roman" w:cs="Times New Roman"/>
          <w:sz w:val="20"/>
          <w:szCs w:val="20"/>
        </w:rPr>
        <w:t>(čitko ime i prezime ovlaštene osobe Ponuditelja)</w:t>
      </w:r>
    </w:p>
    <w:p w:rsidR="00040ECE" w:rsidRDefault="00040ECE" w:rsidP="00040ECE">
      <w:pPr>
        <w:autoSpaceDE w:val="0"/>
        <w:autoSpaceDN w:val="0"/>
        <w:adjustRightInd w:val="0"/>
        <w:spacing w:after="0" w:line="240" w:lineRule="auto"/>
        <w:rPr>
          <w:rFonts w:ascii="Times New Roman" w:hAnsi="Times New Roman" w:cs="Times New Roman"/>
          <w:sz w:val="20"/>
          <w:szCs w:val="20"/>
        </w:rPr>
      </w:pPr>
    </w:p>
    <w:p w:rsidR="00040ECE" w:rsidRDefault="00040ECE" w:rsidP="00040EC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______________________________________________</w:t>
      </w:r>
    </w:p>
    <w:p w:rsidR="00040ECE" w:rsidRPr="008D0F58" w:rsidRDefault="00040ECE" w:rsidP="00040ECE">
      <w:pPr>
        <w:rPr>
          <w:rFonts w:ascii="Times New Roman" w:hAnsi="Times New Roman" w:cs="Times New Roman"/>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(vlastoručni potpis ovlaštene osobe Ponuditelja)</w:t>
      </w:r>
    </w:p>
    <w:p w:rsidR="00040ECE" w:rsidRPr="008D0F58"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Pr="008D0F58"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C307FB" w:rsidRDefault="00C307FB" w:rsidP="00040ECE">
      <w:pPr>
        <w:autoSpaceDE w:val="0"/>
        <w:autoSpaceDN w:val="0"/>
        <w:adjustRightInd w:val="0"/>
        <w:spacing w:after="0" w:line="240" w:lineRule="auto"/>
        <w:jc w:val="right"/>
        <w:rPr>
          <w:rFonts w:ascii="Times New Roman" w:hAnsi="Times New Roman" w:cs="Times New Roman"/>
          <w:b/>
          <w:bCs/>
          <w:sz w:val="24"/>
          <w:szCs w:val="24"/>
        </w:rPr>
      </w:pPr>
    </w:p>
    <w:p w:rsidR="00040ECE" w:rsidRPr="008D0F58" w:rsidRDefault="00040ECE" w:rsidP="00040ECE">
      <w:pPr>
        <w:autoSpaceDE w:val="0"/>
        <w:autoSpaceDN w:val="0"/>
        <w:adjustRightInd w:val="0"/>
        <w:spacing w:after="0" w:line="240" w:lineRule="auto"/>
        <w:jc w:val="right"/>
        <w:rPr>
          <w:rFonts w:ascii="Times New Roman" w:hAnsi="Times New Roman" w:cs="Times New Roman"/>
          <w:b/>
          <w:bCs/>
          <w:sz w:val="24"/>
          <w:szCs w:val="24"/>
        </w:rPr>
      </w:pPr>
      <w:r w:rsidRPr="008D0F58">
        <w:rPr>
          <w:rFonts w:ascii="Times New Roman" w:hAnsi="Times New Roman" w:cs="Times New Roman"/>
          <w:b/>
          <w:bCs/>
          <w:sz w:val="24"/>
          <w:szCs w:val="24"/>
        </w:rPr>
        <w:lastRenderedPageBreak/>
        <w:t xml:space="preserve">Prilog </w:t>
      </w:r>
      <w:r w:rsidR="002A7AD7">
        <w:rPr>
          <w:rFonts w:ascii="Times New Roman" w:hAnsi="Times New Roman" w:cs="Times New Roman"/>
          <w:b/>
          <w:bCs/>
          <w:sz w:val="24"/>
          <w:szCs w:val="24"/>
        </w:rPr>
        <w:t>4</w:t>
      </w:r>
    </w:p>
    <w:p w:rsidR="00040ECE" w:rsidRDefault="00040ECE" w:rsidP="00040ECE">
      <w:pPr>
        <w:autoSpaceDE w:val="0"/>
        <w:autoSpaceDN w:val="0"/>
        <w:adjustRightInd w:val="0"/>
        <w:spacing w:after="0" w:line="240" w:lineRule="auto"/>
        <w:jc w:val="center"/>
        <w:rPr>
          <w:rFonts w:ascii="Times New Roman" w:hAnsi="Times New Roman" w:cs="Times New Roman"/>
          <w:b/>
          <w:bCs/>
          <w:sz w:val="24"/>
          <w:szCs w:val="24"/>
        </w:rPr>
      </w:pPr>
    </w:p>
    <w:p w:rsidR="00040ECE" w:rsidRDefault="00040ECE" w:rsidP="00040ECE">
      <w:pPr>
        <w:autoSpaceDE w:val="0"/>
        <w:autoSpaceDN w:val="0"/>
        <w:adjustRightInd w:val="0"/>
        <w:spacing w:after="0" w:line="240" w:lineRule="auto"/>
        <w:jc w:val="center"/>
        <w:rPr>
          <w:rFonts w:ascii="Times New Roman" w:hAnsi="Times New Roman" w:cs="Times New Roman"/>
          <w:b/>
          <w:bCs/>
          <w:sz w:val="24"/>
          <w:szCs w:val="24"/>
        </w:rPr>
      </w:pPr>
      <w:r w:rsidRPr="00D64898">
        <w:rPr>
          <w:rFonts w:ascii="Times New Roman" w:hAnsi="Times New Roman" w:cs="Times New Roman"/>
          <w:b/>
          <w:bCs/>
          <w:sz w:val="24"/>
          <w:szCs w:val="24"/>
        </w:rPr>
        <w:t>Izjava o nepostojanju okolnosti za isključenje gospodarskog subjekta iz postupka nabave (članak 254. Zakona o javnoj nabavi)</w:t>
      </w:r>
    </w:p>
    <w:p w:rsidR="00040ECE" w:rsidRDefault="00040ECE" w:rsidP="00040ECE">
      <w:pPr>
        <w:autoSpaceDE w:val="0"/>
        <w:autoSpaceDN w:val="0"/>
        <w:adjustRightInd w:val="0"/>
        <w:spacing w:after="0" w:line="240" w:lineRule="auto"/>
        <w:jc w:val="center"/>
        <w:rPr>
          <w:rFonts w:ascii="Times New Roman" w:hAnsi="Times New Roman" w:cs="Times New Roman"/>
          <w:b/>
          <w:bCs/>
          <w:sz w:val="24"/>
          <w:szCs w:val="24"/>
        </w:rPr>
      </w:pPr>
    </w:p>
    <w:p w:rsidR="00040ECE" w:rsidRDefault="00040ECE" w:rsidP="00040ECE">
      <w:pPr>
        <w:autoSpaceDE w:val="0"/>
        <w:autoSpaceDN w:val="0"/>
        <w:adjustRightInd w:val="0"/>
        <w:spacing w:after="0" w:line="240" w:lineRule="auto"/>
        <w:rPr>
          <w:rFonts w:ascii="Times New Roman" w:hAnsi="Times New Roman" w:cs="Times New Roman"/>
          <w:sz w:val="24"/>
          <w:szCs w:val="24"/>
        </w:rPr>
      </w:pPr>
      <w:r w:rsidRPr="00D64898">
        <w:rPr>
          <w:rFonts w:ascii="Times New Roman" w:hAnsi="Times New Roman" w:cs="Times New Roman"/>
          <w:sz w:val="24"/>
          <w:szCs w:val="24"/>
        </w:rPr>
        <w:t xml:space="preserve">Sukladno članku 254. </w:t>
      </w:r>
      <w:r>
        <w:rPr>
          <w:rFonts w:ascii="Times New Roman" w:hAnsi="Times New Roman" w:cs="Times New Roman"/>
          <w:sz w:val="24"/>
          <w:szCs w:val="24"/>
        </w:rPr>
        <w:t xml:space="preserve"> </w:t>
      </w:r>
      <w:r w:rsidRPr="00D64898">
        <w:rPr>
          <w:rFonts w:ascii="Times New Roman" w:hAnsi="Times New Roman" w:cs="Times New Roman"/>
          <w:sz w:val="24"/>
          <w:szCs w:val="24"/>
        </w:rPr>
        <w:t>Zakona o</w:t>
      </w:r>
      <w:r>
        <w:rPr>
          <w:rFonts w:ascii="Times New Roman" w:hAnsi="Times New Roman" w:cs="Times New Roman"/>
          <w:sz w:val="24"/>
          <w:szCs w:val="24"/>
        </w:rPr>
        <w:t xml:space="preserve"> javnoj nabavi (Narodne novine </w:t>
      </w:r>
      <w:r w:rsidRPr="00D64898">
        <w:rPr>
          <w:rFonts w:ascii="Times New Roman" w:hAnsi="Times New Roman" w:cs="Times New Roman"/>
          <w:sz w:val="24"/>
          <w:szCs w:val="24"/>
        </w:rPr>
        <w:t xml:space="preserve"> broj 120/16) dajem</w:t>
      </w:r>
    </w:p>
    <w:p w:rsidR="00040ECE" w:rsidRDefault="00040ECE" w:rsidP="00040ECE">
      <w:pPr>
        <w:autoSpaceDE w:val="0"/>
        <w:autoSpaceDN w:val="0"/>
        <w:adjustRightInd w:val="0"/>
        <w:spacing w:after="0" w:line="240" w:lineRule="auto"/>
        <w:jc w:val="center"/>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center"/>
        <w:rPr>
          <w:rFonts w:ascii="Times New Roman" w:hAnsi="Times New Roman" w:cs="Times New Roman"/>
          <w:sz w:val="24"/>
          <w:szCs w:val="24"/>
        </w:rPr>
      </w:pPr>
    </w:p>
    <w:p w:rsidR="00040ECE" w:rsidRDefault="00040ECE" w:rsidP="00040E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IZJAVU</w:t>
      </w:r>
    </w:p>
    <w:p w:rsidR="00040ECE" w:rsidRPr="00D64898" w:rsidRDefault="00040ECE" w:rsidP="00040ECE">
      <w:pPr>
        <w:autoSpaceDE w:val="0"/>
        <w:autoSpaceDN w:val="0"/>
        <w:adjustRightInd w:val="0"/>
        <w:spacing w:after="0" w:line="240" w:lineRule="auto"/>
        <w:rPr>
          <w:rFonts w:ascii="Times New Roman" w:hAnsi="Times New Roman" w:cs="Times New Roman"/>
          <w:b/>
          <w:bCs/>
          <w:sz w:val="24"/>
          <w:szCs w:val="24"/>
        </w:rPr>
      </w:pP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r w:rsidRPr="00D64898">
        <w:rPr>
          <w:rFonts w:ascii="Times New Roman" w:hAnsi="Times New Roman" w:cs="Times New Roman"/>
          <w:sz w:val="24"/>
          <w:szCs w:val="24"/>
        </w:rPr>
        <w:t>kojom ja, ____________________________________________________________ (ime i prezime, OIB i datum rođenja ovlaštene osobe) kao ovlaštena osoba za zastupanje ________________________________________________________ (naziv i sjedište ponuditelja) pod materijalnom i kaznenom odgovornošću izjavljujem da protiv mene niti protiv prethodno navedenog gospodarskog subjekta nije izrečena pravomoćno osuđujuća presuda niti je u tijeku postupak kojim se utvrđuje odgovornost po sljedećim osnovama:</w:t>
      </w:r>
    </w:p>
    <w:p w:rsidR="00040ECE" w:rsidRDefault="00040ECE" w:rsidP="00040ECE">
      <w:pPr>
        <w:autoSpaceDE w:val="0"/>
        <w:autoSpaceDN w:val="0"/>
        <w:adjustRightInd w:val="0"/>
        <w:spacing w:after="0" w:line="240" w:lineRule="auto"/>
        <w:jc w:val="both"/>
        <w:rPr>
          <w:rFonts w:ascii="Times New Roman" w:hAnsi="Times New Roman" w:cs="Times New Roman"/>
          <w:sz w:val="24"/>
          <w:szCs w:val="24"/>
        </w:rPr>
      </w:pP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xml:space="preserve">- kršenje primjenjivih obveza u području prava okoliša, socijalnog i radnog prava, uključujući kolektivne ugovore, a osobito obvezu isplate ugovorene plaće, ili odredbama međunarodnog prava okoliša, socijalnog i radnog prava navedenim u Prilogu XI. Zakona o javnoj nabavi </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gospodarski subjekt kriv za teški profesionalni propust koji dovodi u pitanje njegov integritet</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ako je gospodarski subjekt sklopio sporazum s drugim gospodarskim subjektima kojem je cilj narušavanje tržišnog natjecanja</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sukob interesa u smislu poglavlja 8. glave III. dijela prvog Zakona o javnoj nabavi ne može</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učinkovito ukloniti drugim, manje drastičnim mjerama</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se narušavanje tržišnog natjecanja, zbog prethodnog sudjelovanja gospodarskog subjekta u</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pripremi postupka nabave, kako je navedeno u članku 199. Zakona o javnoj nabavi, ne može</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ukloniti drugim, manje drastičnim mjerama</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040ECE"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 xml:space="preserve">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rPr>
      </w:pPr>
      <w:r>
        <w:rPr>
          <w:rFonts w:ascii="Times New Roman" w:eastAsia="SymbolMT" w:hAnsi="Times New Roman" w:cs="Times New Roman"/>
        </w:rPr>
        <w:t>-</w:t>
      </w:r>
      <w:r w:rsidRPr="00D64898">
        <w:rPr>
          <w:rFonts w:ascii="Times New Roman" w:eastAsia="SymbolMT" w:hAnsi="Times New Roman" w:cs="Times New Roman"/>
        </w:rPr>
        <w:t xml:space="preserve"> je gospodarski subjekt pokušao na nepropisan način utjecati na postupak odlučivanja javnog</w:t>
      </w:r>
      <w:r>
        <w:rPr>
          <w:rFonts w:ascii="Times New Roman" w:eastAsia="SymbolMT" w:hAnsi="Times New Roman" w:cs="Times New Roman"/>
        </w:rPr>
        <w:t xml:space="preserve"> </w:t>
      </w:r>
      <w:r w:rsidRPr="00D64898">
        <w:rPr>
          <w:rFonts w:ascii="Times New Roman" w:eastAsia="SymbolMT" w:hAnsi="Times New Roman" w:cs="Times New Roman"/>
        </w:rPr>
        <w:t>naručitelja, doći do povjerljivih podataka koji bi mu mogli omogućiti nepoštenu prednost u postupku</w:t>
      </w:r>
    </w:p>
    <w:p w:rsidR="00040ECE" w:rsidRDefault="00040ECE" w:rsidP="00040ECE">
      <w:pPr>
        <w:autoSpaceDE w:val="0"/>
        <w:autoSpaceDN w:val="0"/>
        <w:adjustRightInd w:val="0"/>
        <w:spacing w:after="0" w:line="240" w:lineRule="auto"/>
        <w:jc w:val="both"/>
        <w:rPr>
          <w:rFonts w:ascii="Times New Roman" w:eastAsia="SymbolMT" w:hAnsi="Times New Roman" w:cs="Times New Roman"/>
        </w:rPr>
      </w:pPr>
      <w:r w:rsidRPr="00D64898">
        <w:rPr>
          <w:rFonts w:ascii="Times New Roman" w:eastAsia="SymbolMT" w:hAnsi="Times New Roman" w:cs="Times New Roman"/>
        </w:rPr>
        <w:t>nabave ili je iz nemara dostavio pogrešnu informaciju koja može imati materijalni utjecaj na odluke</w:t>
      </w:r>
      <w:r>
        <w:rPr>
          <w:rFonts w:ascii="Times New Roman" w:eastAsia="SymbolMT" w:hAnsi="Times New Roman" w:cs="Times New Roman"/>
        </w:rPr>
        <w:t xml:space="preserve"> </w:t>
      </w:r>
      <w:r w:rsidRPr="00D64898">
        <w:rPr>
          <w:rFonts w:ascii="Times New Roman" w:eastAsia="SymbolMT" w:hAnsi="Times New Roman" w:cs="Times New Roman"/>
        </w:rPr>
        <w:t>koje se tiču isključenja, odabira gospodarskog subjekta ili dodjele ugovora.</w:t>
      </w:r>
    </w:p>
    <w:p w:rsidR="00040ECE" w:rsidRDefault="00040ECE" w:rsidP="00040ECE">
      <w:pPr>
        <w:autoSpaceDE w:val="0"/>
        <w:autoSpaceDN w:val="0"/>
        <w:adjustRightInd w:val="0"/>
        <w:spacing w:after="0" w:line="240" w:lineRule="auto"/>
        <w:jc w:val="both"/>
        <w:rPr>
          <w:rFonts w:ascii="Times New Roman" w:eastAsia="SymbolMT" w:hAnsi="Times New Roman" w:cs="Times New Roman"/>
        </w:rPr>
      </w:pPr>
    </w:p>
    <w:p w:rsidR="00040ECE" w:rsidRDefault="00040ECE" w:rsidP="00040ECE">
      <w:pPr>
        <w:autoSpaceDE w:val="0"/>
        <w:autoSpaceDN w:val="0"/>
        <w:adjustRightInd w:val="0"/>
        <w:spacing w:after="0" w:line="240" w:lineRule="auto"/>
        <w:jc w:val="both"/>
        <w:rPr>
          <w:rFonts w:ascii="Times New Roman" w:eastAsia="SymbolMT" w:hAnsi="Times New Roman" w:cs="Times New Roman"/>
        </w:rPr>
      </w:pP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_____________________________        M.P.      _____________________________</w:t>
      </w: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                 (Mjesto i datum)                         </w:t>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(Ime i prezime ovlaštene osobe)</w:t>
      </w:r>
      <w:r>
        <w:rPr>
          <w:rFonts w:ascii="Times New Roman" w:eastAsia="SymbolMT" w:hAnsi="Times New Roman" w:cs="Times New Roman"/>
          <w:sz w:val="24"/>
          <w:szCs w:val="24"/>
        </w:rPr>
        <w:tab/>
      </w: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_____________________________</w:t>
      </w:r>
    </w:p>
    <w:p w:rsidR="00040ECE"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r>
      <w:r>
        <w:rPr>
          <w:rFonts w:ascii="Times New Roman" w:eastAsia="SymbolMT" w:hAnsi="Times New Roman" w:cs="Times New Roman"/>
          <w:sz w:val="24"/>
          <w:szCs w:val="24"/>
        </w:rPr>
        <w:tab/>
        <w:t xml:space="preserve">             (vlastoručni potpis ovlaštene osobe)</w:t>
      </w:r>
      <w:r>
        <w:rPr>
          <w:rFonts w:ascii="Times New Roman" w:eastAsia="SymbolMT" w:hAnsi="Times New Roman" w:cs="Times New Roman"/>
          <w:sz w:val="24"/>
          <w:szCs w:val="24"/>
        </w:rPr>
        <w:tab/>
      </w:r>
    </w:p>
    <w:p w:rsidR="00040ECE" w:rsidRPr="00D64898" w:rsidRDefault="00040ECE" w:rsidP="00040ECE">
      <w:pPr>
        <w:autoSpaceDE w:val="0"/>
        <w:autoSpaceDN w:val="0"/>
        <w:adjustRightInd w:val="0"/>
        <w:spacing w:after="0" w:line="240" w:lineRule="auto"/>
        <w:jc w:val="both"/>
        <w:rPr>
          <w:rFonts w:ascii="Times New Roman" w:eastAsia="SymbolMT" w:hAnsi="Times New Roman" w:cs="Times New Roman"/>
          <w:sz w:val="24"/>
          <w:szCs w:val="24"/>
        </w:rPr>
      </w:pPr>
    </w:p>
    <w:p w:rsidR="00040ECE" w:rsidRPr="008D0F58" w:rsidRDefault="00040ECE" w:rsidP="00040ECE">
      <w:pPr>
        <w:autoSpaceDE w:val="0"/>
        <w:autoSpaceDN w:val="0"/>
        <w:adjustRightInd w:val="0"/>
        <w:spacing w:after="0" w:line="240" w:lineRule="auto"/>
        <w:jc w:val="both"/>
        <w:rPr>
          <w:rFonts w:ascii="Times New Roman" w:hAnsi="Times New Roman" w:cs="Times New Roman"/>
          <w:b/>
          <w:bCs/>
          <w:sz w:val="24"/>
          <w:szCs w:val="24"/>
        </w:rPr>
      </w:pPr>
      <w:r w:rsidRPr="00D64898">
        <w:rPr>
          <w:rFonts w:ascii="Times New Roman" w:hAnsi="Times New Roman" w:cs="Times New Roman"/>
          <w:b/>
          <w:bCs/>
          <w:sz w:val="24"/>
          <w:szCs w:val="24"/>
        </w:rPr>
        <w:br w:type="page"/>
      </w:r>
    </w:p>
    <w:p w:rsidR="00040ECE" w:rsidRDefault="00040ECE" w:rsidP="00040ECE">
      <w:pPr>
        <w:autoSpaceDE w:val="0"/>
        <w:autoSpaceDN w:val="0"/>
        <w:adjustRightInd w:val="0"/>
        <w:spacing w:after="0" w:line="240" w:lineRule="auto"/>
        <w:jc w:val="right"/>
        <w:rPr>
          <w:rFonts w:ascii="Times New Roman" w:hAnsi="Times New Roman" w:cs="Times New Roman"/>
          <w:bCs/>
          <w:sz w:val="24"/>
          <w:szCs w:val="24"/>
        </w:rPr>
      </w:pPr>
    </w:p>
    <w:p w:rsidR="00040ECE" w:rsidRPr="008A1BF2" w:rsidRDefault="00040ECE" w:rsidP="00040ECE">
      <w:pPr>
        <w:autoSpaceDE w:val="0"/>
        <w:autoSpaceDN w:val="0"/>
        <w:adjustRightInd w:val="0"/>
        <w:spacing w:after="0" w:line="240" w:lineRule="auto"/>
        <w:jc w:val="right"/>
        <w:rPr>
          <w:rFonts w:ascii="Times New Roman" w:hAnsi="Times New Roman" w:cs="Times New Roman"/>
          <w:bCs/>
          <w:sz w:val="24"/>
          <w:szCs w:val="24"/>
        </w:rPr>
      </w:pPr>
      <w:r w:rsidRPr="008A1BF2">
        <w:rPr>
          <w:rFonts w:ascii="Times New Roman" w:hAnsi="Times New Roman" w:cs="Times New Roman"/>
          <w:bCs/>
          <w:sz w:val="24"/>
          <w:szCs w:val="24"/>
        </w:rPr>
        <w:t>D</w:t>
      </w:r>
      <w:r>
        <w:rPr>
          <w:rFonts w:ascii="Times New Roman" w:hAnsi="Times New Roman" w:cs="Times New Roman"/>
          <w:bCs/>
          <w:sz w:val="24"/>
          <w:szCs w:val="24"/>
        </w:rPr>
        <w:t>odatak</w:t>
      </w:r>
      <w:r w:rsidRPr="008A1BF2">
        <w:rPr>
          <w:rFonts w:ascii="Times New Roman" w:hAnsi="Times New Roman" w:cs="Times New Roman"/>
          <w:bCs/>
          <w:sz w:val="24"/>
          <w:szCs w:val="24"/>
        </w:rPr>
        <w:t xml:space="preserve"> </w:t>
      </w:r>
      <w:r>
        <w:rPr>
          <w:rFonts w:ascii="Times New Roman" w:hAnsi="Times New Roman" w:cs="Times New Roman"/>
          <w:bCs/>
          <w:sz w:val="24"/>
          <w:szCs w:val="24"/>
        </w:rPr>
        <w:t>I</w:t>
      </w:r>
    </w:p>
    <w:p w:rsidR="00040ECE" w:rsidRPr="003D20A1" w:rsidRDefault="00040ECE" w:rsidP="00040ECE">
      <w:pPr>
        <w:autoSpaceDE w:val="0"/>
        <w:autoSpaceDN w:val="0"/>
        <w:adjustRightInd w:val="0"/>
        <w:spacing w:after="0" w:line="240" w:lineRule="auto"/>
        <w:jc w:val="right"/>
        <w:rPr>
          <w:rFonts w:ascii="Times New Roman" w:hAnsi="Times New Roman" w:cs="Times New Roman"/>
          <w:b/>
          <w:bCs/>
          <w:sz w:val="28"/>
          <w:szCs w:val="28"/>
        </w:rPr>
      </w:pPr>
    </w:p>
    <w:p w:rsidR="00040ECE" w:rsidRDefault="00040ECE" w:rsidP="00040ECE">
      <w:pPr>
        <w:jc w:val="center"/>
        <w:rPr>
          <w:rFonts w:ascii="Times New Roman" w:hAnsi="Times New Roman" w:cs="Times New Roman"/>
          <w:b/>
          <w:bCs/>
          <w:sz w:val="24"/>
          <w:szCs w:val="24"/>
        </w:rPr>
      </w:pPr>
      <w:r w:rsidRPr="003D20A1">
        <w:rPr>
          <w:rFonts w:ascii="Times New Roman" w:hAnsi="Times New Roman" w:cs="Times New Roman"/>
          <w:b/>
          <w:bCs/>
          <w:sz w:val="24"/>
          <w:szCs w:val="24"/>
        </w:rPr>
        <w:t>PODACI O ČLANOVIMA ZAJEDNICE GOSPODARSKIH SUBJEKATA</w:t>
      </w:r>
    </w:p>
    <w:p w:rsidR="00040ECE"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Napomena:</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Ovaj list se popunjava za svakog člana zajednice zasebno.</w:t>
      </w:r>
    </w:p>
    <w:p w:rsidR="00040ECE" w:rsidRDefault="00040ECE" w:rsidP="00040ECE">
      <w:pPr>
        <w:spacing w:after="0"/>
        <w:rPr>
          <w:rFonts w:ascii="Times New Roman" w:hAnsi="Times New Roman" w:cs="Times New Roman"/>
          <w:bCs/>
          <w:sz w:val="24"/>
          <w:szCs w:val="24"/>
        </w:rPr>
      </w:pPr>
    </w:p>
    <w:tbl>
      <w:tblPr>
        <w:tblW w:w="0" w:type="auto"/>
        <w:tblLook w:val="04A0" w:firstRow="1" w:lastRow="0" w:firstColumn="1" w:lastColumn="0" w:noHBand="0" w:noVBand="1"/>
      </w:tblPr>
      <w:tblGrid>
        <w:gridCol w:w="2376"/>
        <w:gridCol w:w="6271"/>
      </w:tblGrid>
      <w:tr w:rsidR="00040ECE" w:rsidTr="00096FCA">
        <w:tc>
          <w:tcPr>
            <w:tcW w:w="2376" w:type="dxa"/>
          </w:tcPr>
          <w:p w:rsidR="00040ECE" w:rsidRDefault="00040ECE" w:rsidP="00096FCA">
            <w:pPr>
              <w:rPr>
                <w:rFonts w:ascii="Times New Roman" w:hAnsi="Times New Roman" w:cs="Times New Roman"/>
                <w:bCs/>
                <w:sz w:val="24"/>
                <w:szCs w:val="24"/>
              </w:rPr>
            </w:pPr>
            <w:r>
              <w:rPr>
                <w:rFonts w:ascii="Times New Roman" w:hAnsi="Times New Roman" w:cs="Times New Roman"/>
                <w:bCs/>
                <w:sz w:val="24"/>
                <w:szCs w:val="24"/>
              </w:rPr>
              <w:t>NOSITELJ    PONUDE</w:t>
            </w:r>
          </w:p>
        </w:tc>
        <w:tc>
          <w:tcPr>
            <w:tcW w:w="6271" w:type="dxa"/>
          </w:tcPr>
          <w:p w:rsidR="00040ECE" w:rsidRDefault="00040ECE" w:rsidP="00096FCA">
            <w:pPr>
              <w:rPr>
                <w:rFonts w:ascii="Times New Roman" w:hAnsi="Times New Roman" w:cs="Times New Roman"/>
                <w:bCs/>
                <w:sz w:val="24"/>
                <w:szCs w:val="24"/>
              </w:rPr>
            </w:pPr>
            <w:r>
              <w:rPr>
                <w:rFonts w:ascii="Times New Roman" w:hAnsi="Times New Roman" w:cs="Times New Roman"/>
                <w:bCs/>
                <w:sz w:val="24"/>
                <w:szCs w:val="24"/>
              </w:rPr>
              <w:t>ČLAN ZAJEDNICE GOSP. SUBJEKATA</w:t>
            </w:r>
          </w:p>
        </w:tc>
      </w:tr>
    </w:tbl>
    <w:p w:rsidR="00040ECE" w:rsidRPr="003D20A1"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(nepotrebno precrtati)</w:t>
      </w:r>
    </w:p>
    <w:p w:rsidR="00040ECE" w:rsidRDefault="00040ECE" w:rsidP="00040ECE">
      <w:pPr>
        <w:rPr>
          <w:rFonts w:ascii="Times New Roman" w:hAnsi="Times New Roman" w:cs="Times New Roman"/>
          <w:b/>
          <w:bCs/>
          <w:sz w:val="28"/>
          <w:szCs w:val="28"/>
        </w:rPr>
      </w:pPr>
    </w:p>
    <w:p w:rsidR="00040ECE" w:rsidRPr="003D20A1"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Naziv:</w:t>
      </w:r>
      <w:r w:rsidRPr="003D20A1">
        <w:rPr>
          <w:rFonts w:ascii="Times New Roman" w:hAnsi="Times New Roman" w:cs="Times New Roman"/>
          <w:bCs/>
          <w:sz w:val="24"/>
          <w:szCs w:val="24"/>
        </w:rPr>
        <w:tab/>
      </w:r>
      <w:r>
        <w:rPr>
          <w:rFonts w:ascii="Times New Roman" w:hAnsi="Times New Roman" w:cs="Times New Roman"/>
          <w:bCs/>
          <w:sz w:val="24"/>
          <w:szCs w:val="24"/>
        </w:rPr>
        <w:tab/>
      </w:r>
      <w:r w:rsidRPr="003D20A1">
        <w:rPr>
          <w:rFonts w:ascii="Times New Roman" w:hAnsi="Times New Roman" w:cs="Times New Roman"/>
          <w:bCs/>
          <w:sz w:val="24"/>
          <w:szCs w:val="24"/>
        </w:rPr>
        <w:t>__________________________________</w:t>
      </w:r>
    </w:p>
    <w:p w:rsidR="00040ECE" w:rsidRPr="003D20A1"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Sjedište:</w:t>
      </w:r>
      <w:r w:rsidRPr="003D20A1">
        <w:rPr>
          <w:rFonts w:ascii="Times New Roman" w:hAnsi="Times New Roman" w:cs="Times New Roman"/>
          <w:bCs/>
          <w:sz w:val="24"/>
          <w:szCs w:val="24"/>
        </w:rPr>
        <w:tab/>
        <w:t>__________________________________</w:t>
      </w:r>
    </w:p>
    <w:p w:rsidR="00040ECE" w:rsidRPr="003D20A1"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Adresa:</w:t>
      </w:r>
      <w:r w:rsidRPr="003D20A1">
        <w:rPr>
          <w:rFonts w:ascii="Times New Roman" w:hAnsi="Times New Roman" w:cs="Times New Roman"/>
          <w:bCs/>
          <w:sz w:val="24"/>
          <w:szCs w:val="24"/>
        </w:rPr>
        <w:tab/>
        <w:t>__________________________________</w:t>
      </w:r>
    </w:p>
    <w:p w:rsidR="00040ECE" w:rsidRPr="003D20A1"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OIB:</w:t>
      </w:r>
      <w:r w:rsidRPr="003D20A1">
        <w:rPr>
          <w:rFonts w:ascii="Times New Roman" w:hAnsi="Times New Roman" w:cs="Times New Roman"/>
          <w:bCs/>
          <w:sz w:val="24"/>
          <w:szCs w:val="24"/>
        </w:rPr>
        <w:tab/>
      </w:r>
      <w:r w:rsidRPr="003D20A1">
        <w:rPr>
          <w:rFonts w:ascii="Times New Roman" w:hAnsi="Times New Roman" w:cs="Times New Roman"/>
          <w:bCs/>
          <w:sz w:val="24"/>
          <w:szCs w:val="24"/>
        </w:rPr>
        <w:tab/>
        <w:t>__________________________________</w:t>
      </w:r>
    </w:p>
    <w:p w:rsidR="00040ECE" w:rsidRPr="003D20A1"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IBAN:</w:t>
      </w:r>
      <w:r w:rsidRPr="003D20A1">
        <w:rPr>
          <w:rFonts w:ascii="Times New Roman" w:hAnsi="Times New Roman" w:cs="Times New Roman"/>
          <w:bCs/>
          <w:sz w:val="24"/>
          <w:szCs w:val="24"/>
        </w:rPr>
        <w:tab/>
      </w:r>
      <w:r>
        <w:rPr>
          <w:rFonts w:ascii="Times New Roman" w:hAnsi="Times New Roman" w:cs="Times New Roman"/>
          <w:bCs/>
          <w:sz w:val="24"/>
          <w:szCs w:val="24"/>
        </w:rPr>
        <w:tab/>
      </w:r>
      <w:r w:rsidRPr="003D20A1">
        <w:rPr>
          <w:rFonts w:ascii="Times New Roman" w:hAnsi="Times New Roman" w:cs="Times New Roman"/>
          <w:bCs/>
          <w:sz w:val="24"/>
          <w:szCs w:val="24"/>
        </w:rPr>
        <w:t>__________________________________</w:t>
      </w:r>
    </w:p>
    <w:p w:rsidR="00040ECE" w:rsidRDefault="00040ECE" w:rsidP="00040ECE">
      <w:pPr>
        <w:spacing w:after="0"/>
        <w:rPr>
          <w:rFonts w:ascii="Times New Roman" w:hAnsi="Times New Roman" w:cs="Times New Roman"/>
          <w:bCs/>
          <w:sz w:val="24"/>
          <w:szCs w:val="24"/>
        </w:rPr>
      </w:pPr>
      <w:r w:rsidRPr="003D20A1">
        <w:rPr>
          <w:rFonts w:ascii="Times New Roman" w:hAnsi="Times New Roman" w:cs="Times New Roman"/>
          <w:bCs/>
          <w:sz w:val="24"/>
          <w:szCs w:val="24"/>
        </w:rPr>
        <w:t>Ponuditelj je u sustavu PDV-a (zaokružiti):     DA    NE</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Dio ugovora o nabavi usluga koji izvršava pojedini član zajednice gospodarskih subjekata:</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Predmet:</w:t>
      </w:r>
      <w:r>
        <w:rPr>
          <w:rFonts w:ascii="Times New Roman" w:hAnsi="Times New Roman" w:cs="Times New Roman"/>
          <w:bCs/>
          <w:sz w:val="24"/>
          <w:szCs w:val="24"/>
        </w:rPr>
        <w:tab/>
        <w:t xml:space="preserve"> _________________________________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Količina:</w:t>
      </w:r>
      <w:r>
        <w:rPr>
          <w:rFonts w:ascii="Times New Roman" w:hAnsi="Times New Roman" w:cs="Times New Roman"/>
          <w:bCs/>
          <w:sz w:val="24"/>
          <w:szCs w:val="24"/>
        </w:rPr>
        <w:tab/>
        <w:t>__________________________________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Postotni dio:</w:t>
      </w:r>
      <w:r>
        <w:rPr>
          <w:rFonts w:ascii="Times New Roman" w:hAnsi="Times New Roman" w:cs="Times New Roman"/>
          <w:bCs/>
          <w:sz w:val="24"/>
          <w:szCs w:val="24"/>
        </w:rPr>
        <w:tab/>
        <w:t>__________________________________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 xml:space="preserve">Vrijednost dijela ugovora koji izvršava pojedini član </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Zajednice gospodarskih subjekata ponuditelja s PDV-om:   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Adresa za dostavu pošte:</w:t>
      </w:r>
      <w:r>
        <w:rPr>
          <w:rFonts w:ascii="Times New Roman" w:hAnsi="Times New Roman" w:cs="Times New Roman"/>
          <w:bCs/>
          <w:sz w:val="24"/>
          <w:szCs w:val="24"/>
        </w:rPr>
        <w:tab/>
        <w:t>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Adresa za e-poštu:</w:t>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Kontakt osoba:</w:t>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Broj telefona: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Član zajednice gospodarskih subjekata ovlašten za komunikaciju s naručiteljem:</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w:t>
      </w:r>
    </w:p>
    <w:p w:rsidR="00040ECE" w:rsidRPr="003D20A1" w:rsidRDefault="00040ECE" w:rsidP="00040ECE">
      <w:pPr>
        <w:spacing w:after="0"/>
        <w:rPr>
          <w:rFonts w:ascii="Times New Roman" w:hAnsi="Times New Roman" w:cs="Times New Roman"/>
          <w:bCs/>
          <w:sz w:val="24"/>
          <w:szCs w:val="24"/>
        </w:rPr>
      </w:pPr>
    </w:p>
    <w:p w:rsidR="00040ECE" w:rsidRPr="00623979" w:rsidRDefault="00040ECE" w:rsidP="00040ECE">
      <w:pPr>
        <w:spacing w:after="0"/>
        <w:rPr>
          <w:rFonts w:ascii="Times New Roman" w:hAnsi="Times New Roman" w:cs="Times New Roman"/>
          <w:bCs/>
          <w:sz w:val="24"/>
          <w:szCs w:val="24"/>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623979">
        <w:rPr>
          <w:rFonts w:ascii="Times New Roman" w:hAnsi="Times New Roman" w:cs="Times New Roman"/>
          <w:bCs/>
          <w:sz w:val="24"/>
          <w:szCs w:val="24"/>
        </w:rPr>
        <w:t>Potpis i pečat ponuditelja:</w:t>
      </w:r>
    </w:p>
    <w:p w:rsidR="00040ECE" w:rsidRPr="00623979" w:rsidRDefault="00040ECE" w:rsidP="00040ECE">
      <w:pPr>
        <w:spacing w:after="0"/>
        <w:rPr>
          <w:rFonts w:ascii="Times New Roman" w:hAnsi="Times New Roman" w:cs="Times New Roman"/>
          <w:bCs/>
          <w:sz w:val="24"/>
          <w:szCs w:val="24"/>
        </w:rPr>
      </w:pPr>
    </w:p>
    <w:p w:rsidR="00040ECE" w:rsidRPr="00623979" w:rsidRDefault="00040ECE" w:rsidP="00040ECE">
      <w:pPr>
        <w:spacing w:after="0"/>
        <w:rPr>
          <w:rFonts w:ascii="Times New Roman" w:hAnsi="Times New Roman" w:cs="Times New Roman"/>
          <w:bCs/>
          <w:sz w:val="24"/>
          <w:szCs w:val="24"/>
        </w:rPr>
      </w:pP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r>
      <w:r w:rsidRPr="00623979">
        <w:rPr>
          <w:rFonts w:ascii="Times New Roman" w:hAnsi="Times New Roman" w:cs="Times New Roman"/>
          <w:bCs/>
          <w:sz w:val="24"/>
          <w:szCs w:val="24"/>
        </w:rPr>
        <w:tab/>
        <w:t>______________________</w:t>
      </w:r>
    </w:p>
    <w:p w:rsidR="00040ECE" w:rsidRDefault="00040ECE" w:rsidP="00040ECE">
      <w:pPr>
        <w:rPr>
          <w:rFonts w:ascii="ArialNarrow,Bold" w:hAnsi="ArialNarrow,Bold" w:cs="ArialNarrow,Bold"/>
          <w:b/>
          <w:bCs/>
          <w:sz w:val="24"/>
          <w:szCs w:val="24"/>
        </w:rPr>
      </w:pPr>
    </w:p>
    <w:p w:rsidR="00040ECE" w:rsidRDefault="00040ECE" w:rsidP="00040ECE">
      <w:pPr>
        <w:rPr>
          <w:rFonts w:ascii="ArialNarrow,Bold" w:hAnsi="ArialNarrow,Bold" w:cs="ArialNarrow,Bold"/>
          <w:b/>
          <w:bCs/>
          <w:sz w:val="24"/>
          <w:szCs w:val="24"/>
        </w:rPr>
      </w:pPr>
    </w:p>
    <w:p w:rsidR="00040ECE" w:rsidRDefault="00040ECE" w:rsidP="00040ECE">
      <w:pPr>
        <w:rPr>
          <w:rFonts w:ascii="ArialNarrow,Bold" w:hAnsi="ArialNarrow,Bold" w:cs="ArialNarrow,Bold"/>
          <w:b/>
          <w:bCs/>
          <w:sz w:val="24"/>
          <w:szCs w:val="24"/>
        </w:rPr>
      </w:pPr>
    </w:p>
    <w:p w:rsidR="00040ECE" w:rsidRPr="00623979" w:rsidRDefault="00040ECE" w:rsidP="00040ECE">
      <w:pPr>
        <w:rPr>
          <w:rFonts w:ascii="ArialNarrow,Bold" w:hAnsi="ArialNarrow,Bold" w:cs="ArialNarrow,Bold"/>
          <w:bCs/>
          <w:sz w:val="24"/>
          <w:szCs w:val="24"/>
        </w:rPr>
      </w:pPr>
    </w:p>
    <w:p w:rsidR="00040ECE" w:rsidRDefault="00040ECE" w:rsidP="00040ECE">
      <w:pPr>
        <w:rPr>
          <w:rFonts w:ascii="ArialNarrow,Bold" w:hAnsi="ArialNarrow,Bold" w:cs="ArialNarrow,Bold"/>
          <w:b/>
          <w:bCs/>
          <w:sz w:val="28"/>
          <w:szCs w:val="28"/>
        </w:rPr>
      </w:pPr>
    </w:p>
    <w:p w:rsidR="00040ECE" w:rsidRDefault="00040ECE" w:rsidP="00040ECE">
      <w:pPr>
        <w:spacing w:after="0"/>
        <w:ind w:left="4248" w:firstLine="708"/>
        <w:jc w:val="center"/>
        <w:rPr>
          <w:rFonts w:ascii="Times New Roman" w:hAnsi="Times New Roman" w:cs="Times New Roman"/>
          <w:bCs/>
          <w:sz w:val="24"/>
          <w:szCs w:val="24"/>
        </w:rPr>
      </w:pPr>
      <w:r w:rsidRPr="00623979">
        <w:rPr>
          <w:rFonts w:ascii="Times New Roman" w:hAnsi="Times New Roman" w:cs="Times New Roman"/>
          <w:bCs/>
          <w:sz w:val="24"/>
          <w:szCs w:val="24"/>
        </w:rPr>
        <w:t>Dodatak II</w:t>
      </w:r>
    </w:p>
    <w:p w:rsidR="00040ECE" w:rsidRDefault="00040ECE" w:rsidP="00040ECE">
      <w:pPr>
        <w:spacing w:after="0"/>
        <w:jc w:val="right"/>
        <w:rPr>
          <w:rFonts w:ascii="Times New Roman" w:hAnsi="Times New Roman" w:cs="Times New Roman"/>
          <w:bCs/>
          <w:sz w:val="24"/>
          <w:szCs w:val="24"/>
        </w:rPr>
      </w:pPr>
    </w:p>
    <w:p w:rsidR="00040ECE" w:rsidRPr="00163160" w:rsidRDefault="00040ECE" w:rsidP="00040ECE">
      <w:pPr>
        <w:spacing w:after="0"/>
        <w:jc w:val="center"/>
        <w:rPr>
          <w:rFonts w:ascii="Times New Roman" w:hAnsi="Times New Roman" w:cs="Times New Roman"/>
          <w:b/>
          <w:bCs/>
          <w:sz w:val="24"/>
          <w:szCs w:val="24"/>
        </w:rPr>
      </w:pPr>
      <w:r w:rsidRPr="00163160">
        <w:rPr>
          <w:rFonts w:ascii="Times New Roman" w:hAnsi="Times New Roman" w:cs="Times New Roman"/>
          <w:b/>
          <w:bCs/>
          <w:sz w:val="24"/>
          <w:szCs w:val="24"/>
        </w:rPr>
        <w:t>PODACI O PODUGOVARATELJIMA</w:t>
      </w:r>
    </w:p>
    <w:p w:rsidR="00040ECE" w:rsidRDefault="00040ECE" w:rsidP="00040ECE">
      <w:pPr>
        <w:spacing w:after="0"/>
        <w:jc w:val="center"/>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Ako gospodarski subjekt namjerava dio ugovora o jednostavnoj nabavi dati u podugovor više podugovaratelja, ovaj list se popunjava za svakog podugovaratelja zasebno.</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Naziv ili tvrtka:</w:t>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Sjedište:</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OIB:</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IBAN: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Dio ugovora koji izvršava pojedini podugovaratelj:</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Predmet:</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Količina:</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Postotni dio:</w:t>
      </w:r>
      <w:r>
        <w:rPr>
          <w:rFonts w:ascii="Times New Roman" w:hAnsi="Times New Roman" w:cs="Times New Roman"/>
          <w:bCs/>
          <w:sz w:val="24"/>
          <w:szCs w:val="24"/>
        </w:rPr>
        <w:tab/>
      </w:r>
      <w:r>
        <w:rPr>
          <w:rFonts w:ascii="Times New Roman" w:hAnsi="Times New Roman" w:cs="Times New Roman"/>
          <w:bCs/>
          <w:sz w:val="24"/>
          <w:szCs w:val="24"/>
        </w:rPr>
        <w:tab/>
        <w:t>________________________________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Vrijednost dijela ugovora koji izvršava pojedini podugovaratelj s PDV-om</w:t>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Potpis i pečat ponuditelja:</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_____________________</w:t>
      </w: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Cs/>
          <w:sz w:val="24"/>
          <w:szCs w:val="24"/>
        </w:rPr>
      </w:pPr>
    </w:p>
    <w:p w:rsidR="00040ECE" w:rsidRDefault="00040ECE" w:rsidP="00040ECE">
      <w:pPr>
        <w:spacing w:after="0"/>
        <w:rPr>
          <w:rFonts w:ascii="Times New Roman" w:hAnsi="Times New Roman" w:cs="Times New Roman"/>
          <w:b/>
          <w:bCs/>
          <w:sz w:val="24"/>
          <w:szCs w:val="24"/>
        </w:rPr>
      </w:pPr>
    </w:p>
    <w:p w:rsidR="00040ECE" w:rsidRDefault="00040ECE" w:rsidP="00040ECE"/>
    <w:p w:rsidR="0011629F" w:rsidRDefault="0011629F"/>
    <w:sectPr w:rsidR="0011629F" w:rsidSect="002A7AD7">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Narrow">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SitkaSmall">
    <w:altName w:val="MS Mincho"/>
    <w:panose1 w:val="00000000000000000000"/>
    <w:charset w:val="80"/>
    <w:family w:val="auto"/>
    <w:notTrueType/>
    <w:pitch w:val="default"/>
    <w:sig w:usb0="00000000" w:usb1="08070000" w:usb2="00000010" w:usb3="00000000" w:csb0="00020000" w:csb1="00000000"/>
  </w:font>
  <w:font w:name="ArialNarrow,Bold">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0B3"/>
    <w:multiLevelType w:val="hybridMultilevel"/>
    <w:tmpl w:val="63FADB20"/>
    <w:lvl w:ilvl="0" w:tplc="F9C2433A">
      <w:start w:val="1"/>
      <w:numFmt w:val="bullet"/>
      <w:lvlText w:val="-"/>
      <w:lvlJc w:val="left"/>
      <w:pPr>
        <w:ind w:left="127"/>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D824752">
      <w:start w:val="1"/>
      <w:numFmt w:val="bullet"/>
      <w:lvlText w:val="o"/>
      <w:lvlJc w:val="left"/>
      <w:pPr>
        <w:ind w:left="10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6DEC7528">
      <w:start w:val="1"/>
      <w:numFmt w:val="bullet"/>
      <w:lvlText w:val="▪"/>
      <w:lvlJc w:val="left"/>
      <w:pPr>
        <w:ind w:left="18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F8988402">
      <w:start w:val="1"/>
      <w:numFmt w:val="bullet"/>
      <w:lvlText w:val="•"/>
      <w:lvlJc w:val="left"/>
      <w:pPr>
        <w:ind w:left="25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A628E436">
      <w:start w:val="1"/>
      <w:numFmt w:val="bullet"/>
      <w:lvlText w:val="o"/>
      <w:lvlJc w:val="left"/>
      <w:pPr>
        <w:ind w:left="324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AEBA8F82">
      <w:start w:val="1"/>
      <w:numFmt w:val="bullet"/>
      <w:lvlText w:val="▪"/>
      <w:lvlJc w:val="left"/>
      <w:pPr>
        <w:ind w:left="396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E55A36DC">
      <w:start w:val="1"/>
      <w:numFmt w:val="bullet"/>
      <w:lvlText w:val="•"/>
      <w:lvlJc w:val="left"/>
      <w:pPr>
        <w:ind w:left="468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FEAC9DFE">
      <w:start w:val="1"/>
      <w:numFmt w:val="bullet"/>
      <w:lvlText w:val="o"/>
      <w:lvlJc w:val="left"/>
      <w:pPr>
        <w:ind w:left="540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96A26D46">
      <w:start w:val="1"/>
      <w:numFmt w:val="bullet"/>
      <w:lvlText w:val="▪"/>
      <w:lvlJc w:val="left"/>
      <w:pPr>
        <w:ind w:left="6120"/>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14856F6B"/>
    <w:multiLevelType w:val="hybridMultilevel"/>
    <w:tmpl w:val="F6746C7E"/>
    <w:lvl w:ilvl="0" w:tplc="464AD5C2">
      <w:start w:val="10"/>
      <w:numFmt w:val="bullet"/>
      <w:lvlText w:val="-"/>
      <w:lvlJc w:val="left"/>
      <w:pPr>
        <w:ind w:left="720" w:hanging="360"/>
      </w:pPr>
      <w:rPr>
        <w:rFonts w:ascii="ArialNarrow" w:eastAsiaTheme="minorHAnsi" w:hAnsi="ArialNarrow" w:cs="Arial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8644C9"/>
    <w:multiLevelType w:val="multilevel"/>
    <w:tmpl w:val="DFB6FB04"/>
    <w:lvl w:ilvl="0">
      <w:start w:val="1"/>
      <w:numFmt w:val="decimal"/>
      <w:lvlText w:val="%1."/>
      <w:lvlJc w:val="left"/>
      <w:pPr>
        <w:ind w:left="360" w:hanging="360"/>
      </w:pPr>
      <w:rPr>
        <w:rFonts w:hint="default"/>
        <w:b/>
      </w:rPr>
    </w:lvl>
    <w:lvl w:ilvl="1">
      <w:start w:val="3"/>
      <w:numFmt w:val="decimal"/>
      <w:isLgl/>
      <w:lvlText w:val="%1.%2."/>
      <w:lvlJc w:val="left"/>
      <w:pPr>
        <w:ind w:left="480" w:hanging="480"/>
      </w:pPr>
      <w:rPr>
        <w:rFonts w:hint="default"/>
        <w:b/>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3" w15:restartNumberingAfterBreak="0">
    <w:nsid w:val="3E7D0069"/>
    <w:multiLevelType w:val="hybridMultilevel"/>
    <w:tmpl w:val="E6A618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2E46C3A"/>
    <w:multiLevelType w:val="hybridMultilevel"/>
    <w:tmpl w:val="61487BC6"/>
    <w:lvl w:ilvl="0" w:tplc="F7369A74">
      <w:start w:val="1"/>
      <w:numFmt w:val="bullet"/>
      <w:lvlText w:val="-"/>
      <w:lvlJc w:val="left"/>
      <w:pPr>
        <w:ind w:left="89"/>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BD620178">
      <w:start w:val="1"/>
      <w:numFmt w:val="bullet"/>
      <w:lvlText w:val="o"/>
      <w:lvlJc w:val="left"/>
      <w:pPr>
        <w:ind w:left="11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D4F2CD82">
      <w:start w:val="1"/>
      <w:numFmt w:val="bullet"/>
      <w:lvlText w:val="▪"/>
      <w:lvlJc w:val="left"/>
      <w:pPr>
        <w:ind w:left="183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AACCF4DC">
      <w:start w:val="1"/>
      <w:numFmt w:val="bullet"/>
      <w:lvlText w:val="•"/>
      <w:lvlJc w:val="left"/>
      <w:pPr>
        <w:ind w:left="255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4A9832D2">
      <w:start w:val="1"/>
      <w:numFmt w:val="bullet"/>
      <w:lvlText w:val="o"/>
      <w:lvlJc w:val="left"/>
      <w:pPr>
        <w:ind w:left="327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17961F06">
      <w:start w:val="1"/>
      <w:numFmt w:val="bullet"/>
      <w:lvlText w:val="▪"/>
      <w:lvlJc w:val="left"/>
      <w:pPr>
        <w:ind w:left="399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96DE4A38">
      <w:start w:val="1"/>
      <w:numFmt w:val="bullet"/>
      <w:lvlText w:val="•"/>
      <w:lvlJc w:val="left"/>
      <w:pPr>
        <w:ind w:left="47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D862A018">
      <w:start w:val="1"/>
      <w:numFmt w:val="bullet"/>
      <w:lvlText w:val="o"/>
      <w:lvlJc w:val="left"/>
      <w:pPr>
        <w:ind w:left="543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4D4A7DF8">
      <w:start w:val="1"/>
      <w:numFmt w:val="bullet"/>
      <w:lvlText w:val="▪"/>
      <w:lvlJc w:val="left"/>
      <w:pPr>
        <w:ind w:left="615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7443700"/>
    <w:multiLevelType w:val="hybridMultilevel"/>
    <w:tmpl w:val="9D82F91C"/>
    <w:lvl w:ilvl="0" w:tplc="524C9DC8">
      <w:start w:val="1"/>
      <w:numFmt w:val="decimal"/>
      <w:lvlText w:val="%1."/>
      <w:lvlJc w:val="left"/>
      <w:pPr>
        <w:ind w:left="644" w:hanging="360"/>
      </w:pPr>
      <w:rPr>
        <w:rFonts w:ascii="Times New Roman" w:eastAsiaTheme="minorHAnsi"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DB222D"/>
    <w:multiLevelType w:val="hybridMultilevel"/>
    <w:tmpl w:val="FC7EF520"/>
    <w:lvl w:ilvl="0" w:tplc="1152F5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1160901"/>
    <w:multiLevelType w:val="hybridMultilevel"/>
    <w:tmpl w:val="09AEBEEC"/>
    <w:lvl w:ilvl="0" w:tplc="05668C0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5D8E62D2"/>
    <w:multiLevelType w:val="hybridMultilevel"/>
    <w:tmpl w:val="06D4774A"/>
    <w:lvl w:ilvl="0" w:tplc="9CDE7E2E">
      <w:start w:val="11"/>
      <w:numFmt w:val="decimal"/>
      <w:lvlText w:val="%1."/>
      <w:lvlJc w:val="left"/>
      <w:pPr>
        <w:ind w:left="465" w:hanging="360"/>
      </w:pPr>
      <w:rPr>
        <w:rFonts w:hint="default"/>
      </w:rPr>
    </w:lvl>
    <w:lvl w:ilvl="1" w:tplc="041A0019">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8"/>
  </w:num>
  <w:num w:numId="8">
    <w:abstractNumId w:val="4"/>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CE"/>
    <w:rsid w:val="00002D21"/>
    <w:rsid w:val="00040ECE"/>
    <w:rsid w:val="00096FCA"/>
    <w:rsid w:val="000E62D2"/>
    <w:rsid w:val="0011629F"/>
    <w:rsid w:val="0021679E"/>
    <w:rsid w:val="002A7AD7"/>
    <w:rsid w:val="005F064F"/>
    <w:rsid w:val="00675F61"/>
    <w:rsid w:val="007B22B6"/>
    <w:rsid w:val="00836407"/>
    <w:rsid w:val="008C324A"/>
    <w:rsid w:val="00A3302F"/>
    <w:rsid w:val="00C307FB"/>
    <w:rsid w:val="00E54E92"/>
    <w:rsid w:val="00EE39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AE09"/>
  <w15:chartTrackingRefBased/>
  <w15:docId w15:val="{CB92679B-F157-42FD-973D-F7597AD7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ECE"/>
    <w:pPr>
      <w:spacing w:after="200" w:line="276" w:lineRule="auto"/>
    </w:pPr>
    <w:rPr>
      <w:rFonts w:asciiTheme="minorHAnsi" w:hAnsiTheme="minorHAnsi" w:cstheme="minorBid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Paragraphe de liste PBLH,Graph &amp; Table tite,Normal bullet 2,Bullet list,Figure_name,Equipment,Numbered Indented Text,List Paragraph1,lp1,List Paragraph11,List Paragraph Char Char Char"/>
    <w:basedOn w:val="Normal"/>
    <w:link w:val="OdlomakpopisaChar"/>
    <w:uiPriority w:val="34"/>
    <w:qFormat/>
    <w:rsid w:val="00040ECE"/>
    <w:pPr>
      <w:ind w:left="720"/>
      <w:contextualSpacing/>
    </w:p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ist Paragraph1 Char"/>
    <w:basedOn w:val="Zadanifontodlomka"/>
    <w:link w:val="Odlomakpopisa"/>
    <w:uiPriority w:val="34"/>
    <w:qFormat/>
    <w:locked/>
    <w:rsid w:val="00040ECE"/>
    <w:rPr>
      <w:rFonts w:asciiTheme="minorHAnsi" w:hAnsiTheme="minorHAnsi" w:cstheme="minorBidi"/>
      <w:sz w:val="22"/>
      <w:szCs w:val="22"/>
    </w:rPr>
  </w:style>
  <w:style w:type="paragraph" w:customStyle="1" w:styleId="Obicantekst">
    <w:name w:val="Obican tekst"/>
    <w:basedOn w:val="Normal"/>
    <w:link w:val="ObicantekstChar"/>
    <w:rsid w:val="00040ECE"/>
    <w:pPr>
      <w:widowControl w:val="0"/>
      <w:adjustRightInd w:val="0"/>
      <w:spacing w:after="0" w:line="360" w:lineRule="atLeast"/>
      <w:ind w:firstLine="432"/>
      <w:jc w:val="both"/>
      <w:textAlignment w:val="baseline"/>
    </w:pPr>
    <w:rPr>
      <w:rFonts w:ascii="Arial" w:eastAsia="Times New Roman" w:hAnsi="Arial" w:cs="Times New Roman"/>
      <w:sz w:val="24"/>
      <w:szCs w:val="24"/>
      <w:lang w:eastAsia="hr-HR"/>
    </w:rPr>
  </w:style>
  <w:style w:type="character" w:customStyle="1" w:styleId="ObicantekstChar">
    <w:name w:val="Obican tekst Char"/>
    <w:basedOn w:val="Zadanifontodlomka"/>
    <w:link w:val="Obicantekst"/>
    <w:rsid w:val="00040ECE"/>
    <w:rPr>
      <w:rFonts w:ascii="Arial" w:eastAsia="Times New Roman" w:hAnsi="Arial"/>
      <w:lang w:eastAsia="hr-HR"/>
    </w:rPr>
  </w:style>
  <w:style w:type="character" w:styleId="Hiperveza">
    <w:name w:val="Hyperlink"/>
    <w:basedOn w:val="Zadanifontodlomka"/>
    <w:uiPriority w:val="99"/>
    <w:unhideWhenUsed/>
    <w:rsid w:val="00040ECE"/>
    <w:rPr>
      <w:color w:val="0563C1" w:themeColor="hyperlink"/>
      <w:u w:val="single"/>
    </w:rPr>
  </w:style>
  <w:style w:type="paragraph" w:customStyle="1" w:styleId="T-98-2">
    <w:name w:val="T-9/8-2"/>
    <w:rsid w:val="00040ECE"/>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sz w:val="19"/>
      <w:szCs w:val="19"/>
      <w:lang w:val="en-US" w:eastAsia="hr-HR"/>
    </w:rPr>
  </w:style>
  <w:style w:type="table" w:styleId="Reetkatablice">
    <w:name w:val="Table Grid"/>
    <w:basedOn w:val="Obinatablica"/>
    <w:uiPriority w:val="59"/>
    <w:rsid w:val="00040E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40E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0ECE"/>
    <w:rPr>
      <w:rFonts w:ascii="Segoe UI" w:hAnsi="Segoe UI" w:cs="Segoe UI"/>
      <w:sz w:val="18"/>
      <w:szCs w:val="18"/>
    </w:rPr>
  </w:style>
  <w:style w:type="table" w:customStyle="1" w:styleId="TableGrid">
    <w:name w:val="TableGrid"/>
    <w:rsid w:val="00040ECE"/>
    <w:pPr>
      <w:spacing w:after="0" w:line="240" w:lineRule="auto"/>
    </w:pPr>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 w:type="paragraph" w:styleId="Zaglavlje">
    <w:name w:val="header"/>
    <w:basedOn w:val="Normal"/>
    <w:link w:val="ZaglavljeChar"/>
    <w:uiPriority w:val="99"/>
    <w:unhideWhenUsed/>
    <w:rsid w:val="00040E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40ECE"/>
    <w:rPr>
      <w:rFonts w:asciiTheme="minorHAnsi" w:hAnsiTheme="minorHAnsi" w:cstheme="minorBidi"/>
      <w:sz w:val="22"/>
      <w:szCs w:val="22"/>
    </w:rPr>
  </w:style>
  <w:style w:type="paragraph" w:styleId="Podnoje">
    <w:name w:val="footer"/>
    <w:basedOn w:val="Normal"/>
    <w:link w:val="PodnojeChar"/>
    <w:uiPriority w:val="99"/>
    <w:unhideWhenUsed/>
    <w:rsid w:val="00040E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40EC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31367">
      <w:bodyDiv w:val="1"/>
      <w:marLeft w:val="0"/>
      <w:marRight w:val="0"/>
      <w:marTop w:val="0"/>
      <w:marBottom w:val="0"/>
      <w:divBdr>
        <w:top w:val="none" w:sz="0" w:space="0" w:color="auto"/>
        <w:left w:val="none" w:sz="0" w:space="0" w:color="auto"/>
        <w:bottom w:val="none" w:sz="0" w:space="0" w:color="auto"/>
        <w:right w:val="none" w:sz="0" w:space="0" w:color="auto"/>
      </w:divBdr>
    </w:div>
    <w:div w:id="1532377170">
      <w:bodyDiv w:val="1"/>
      <w:marLeft w:val="0"/>
      <w:marRight w:val="0"/>
      <w:marTop w:val="0"/>
      <w:marBottom w:val="0"/>
      <w:divBdr>
        <w:top w:val="none" w:sz="0" w:space="0" w:color="auto"/>
        <w:left w:val="none" w:sz="0" w:space="0" w:color="auto"/>
        <w:bottom w:val="none" w:sz="0" w:space="0" w:color="auto"/>
        <w:right w:val="none" w:sz="0" w:space="0" w:color="auto"/>
      </w:divBdr>
    </w:div>
    <w:div w:id="20195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5037</Words>
  <Characters>28714</Characters>
  <Application>Microsoft Office Word</Application>
  <DocSecurity>0</DocSecurity>
  <Lines>239</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 </cp:lastModifiedBy>
  <cp:revision>11</cp:revision>
  <dcterms:created xsi:type="dcterms:W3CDTF">2019-07-24T11:03:00Z</dcterms:created>
  <dcterms:modified xsi:type="dcterms:W3CDTF">2019-07-25T08:10:00Z</dcterms:modified>
</cp:coreProperties>
</file>